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09C2" w14:textId="77777777" w:rsidR="00442F01" w:rsidRDefault="00442F01" w:rsidP="004C3652">
      <w:pPr>
        <w:ind w:left="-567"/>
        <w:jc w:val="both"/>
        <w:rPr>
          <w:rFonts w:ascii="Arial Narrow" w:hAnsi="Arial Narrow" w:cstheme="minorHAnsi"/>
          <w:sz w:val="22"/>
          <w:szCs w:val="22"/>
        </w:rPr>
      </w:pPr>
    </w:p>
    <w:p w14:paraId="55ACA3D4"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sz w:val="22"/>
          <w:szCs w:val="22"/>
        </w:rPr>
        <w:t>Bogotá D.C.</w:t>
      </w:r>
    </w:p>
    <w:p w14:paraId="5B15F253" w14:textId="77777777" w:rsidR="00107947" w:rsidRPr="00107947" w:rsidRDefault="00107947" w:rsidP="004C3652">
      <w:pPr>
        <w:ind w:left="-567"/>
        <w:jc w:val="both"/>
        <w:rPr>
          <w:rFonts w:ascii="Arial Narrow" w:hAnsi="Arial Narrow" w:cstheme="minorHAnsi"/>
          <w:sz w:val="22"/>
          <w:szCs w:val="22"/>
        </w:rPr>
      </w:pPr>
    </w:p>
    <w:p w14:paraId="73FE5315" w14:textId="77777777" w:rsidR="00107947" w:rsidRPr="00107947" w:rsidRDefault="00107947" w:rsidP="004C3652">
      <w:pPr>
        <w:ind w:left="-567"/>
        <w:jc w:val="both"/>
        <w:rPr>
          <w:rFonts w:ascii="Arial Narrow" w:hAnsi="Arial Narrow" w:cstheme="minorHAnsi"/>
          <w:sz w:val="22"/>
          <w:szCs w:val="22"/>
        </w:rPr>
      </w:pPr>
    </w:p>
    <w:p w14:paraId="7EC65346" w14:textId="5E7A5886" w:rsidR="00107947" w:rsidRPr="00107947" w:rsidRDefault="00107947" w:rsidP="004C3652">
      <w:pPr>
        <w:ind w:left="-567"/>
        <w:jc w:val="both"/>
        <w:rPr>
          <w:rFonts w:ascii="Arial Narrow" w:hAnsi="Arial Narrow" w:cstheme="minorHAnsi"/>
          <w:b/>
          <w:sz w:val="22"/>
          <w:szCs w:val="22"/>
        </w:rPr>
      </w:pPr>
      <w:r w:rsidRPr="00107947">
        <w:rPr>
          <w:rFonts w:ascii="Arial Narrow" w:hAnsi="Arial Narrow" w:cstheme="minorHAnsi"/>
          <w:b/>
          <w:sz w:val="22"/>
          <w:szCs w:val="22"/>
        </w:rPr>
        <w:t>PARA:</w:t>
      </w:r>
      <w:r w:rsidRPr="00107947">
        <w:rPr>
          <w:rFonts w:ascii="Arial Narrow" w:hAnsi="Arial Narrow" w:cstheme="minorHAnsi"/>
          <w:b/>
          <w:sz w:val="22"/>
          <w:szCs w:val="22"/>
        </w:rPr>
        <w:tab/>
        <w:t>NOMBRE</w:t>
      </w:r>
    </w:p>
    <w:p w14:paraId="19758E02"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b/>
          <w:sz w:val="22"/>
          <w:szCs w:val="22"/>
        </w:rPr>
        <w:tab/>
      </w:r>
      <w:r w:rsidRPr="00107947">
        <w:rPr>
          <w:rFonts w:ascii="Arial Narrow" w:hAnsi="Arial Narrow" w:cstheme="minorHAnsi"/>
          <w:b/>
          <w:sz w:val="22"/>
          <w:szCs w:val="22"/>
        </w:rPr>
        <w:tab/>
      </w:r>
      <w:r w:rsidRPr="00107947">
        <w:rPr>
          <w:rFonts w:ascii="Arial Narrow" w:hAnsi="Arial Narrow" w:cstheme="minorHAnsi"/>
          <w:sz w:val="22"/>
          <w:szCs w:val="22"/>
        </w:rPr>
        <w:t xml:space="preserve">Jefe de Oficina Asesora Jurídica </w:t>
      </w:r>
    </w:p>
    <w:p w14:paraId="4DD593A7" w14:textId="77777777" w:rsidR="00107947" w:rsidRPr="00107947" w:rsidRDefault="00107947" w:rsidP="004C3652">
      <w:pPr>
        <w:ind w:left="-567"/>
        <w:jc w:val="both"/>
        <w:rPr>
          <w:rFonts w:ascii="Arial Narrow" w:hAnsi="Arial Narrow" w:cstheme="minorHAnsi"/>
          <w:sz w:val="22"/>
          <w:szCs w:val="22"/>
        </w:rPr>
      </w:pPr>
    </w:p>
    <w:p w14:paraId="158E5EF6" w14:textId="77777777" w:rsidR="00107947" w:rsidRPr="00107947" w:rsidRDefault="00107947" w:rsidP="004C3652">
      <w:pPr>
        <w:ind w:left="-567"/>
        <w:jc w:val="both"/>
        <w:rPr>
          <w:rFonts w:ascii="Arial Narrow" w:hAnsi="Arial Narrow" w:cstheme="minorHAnsi"/>
          <w:sz w:val="22"/>
          <w:szCs w:val="22"/>
        </w:rPr>
      </w:pPr>
    </w:p>
    <w:p w14:paraId="11DDCF6C" w14:textId="77777777" w:rsidR="00107947" w:rsidRPr="00107947" w:rsidRDefault="00107947" w:rsidP="004C3652">
      <w:pPr>
        <w:ind w:left="-567"/>
        <w:jc w:val="both"/>
        <w:rPr>
          <w:rFonts w:ascii="Arial Narrow" w:hAnsi="Arial Narrow" w:cstheme="minorHAnsi"/>
          <w:b/>
          <w:sz w:val="22"/>
          <w:szCs w:val="22"/>
        </w:rPr>
      </w:pPr>
      <w:r w:rsidRPr="00107947">
        <w:rPr>
          <w:rFonts w:ascii="Arial Narrow" w:hAnsi="Arial Narrow" w:cstheme="minorHAnsi"/>
          <w:b/>
          <w:sz w:val="22"/>
          <w:szCs w:val="22"/>
        </w:rPr>
        <w:t>DE:</w:t>
      </w:r>
      <w:r w:rsidRPr="00107947">
        <w:rPr>
          <w:rFonts w:ascii="Arial Narrow" w:hAnsi="Arial Narrow" w:cstheme="minorHAnsi"/>
          <w:b/>
          <w:sz w:val="22"/>
          <w:szCs w:val="22"/>
        </w:rPr>
        <w:tab/>
      </w:r>
      <w:r w:rsidRPr="00107947">
        <w:rPr>
          <w:rFonts w:ascii="Arial Narrow" w:hAnsi="Arial Narrow" w:cstheme="minorHAnsi"/>
          <w:b/>
          <w:sz w:val="22"/>
          <w:szCs w:val="22"/>
        </w:rPr>
        <w:tab/>
        <w:t>NOMBRE</w:t>
      </w:r>
    </w:p>
    <w:p w14:paraId="056B23BA"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b/>
          <w:sz w:val="22"/>
          <w:szCs w:val="22"/>
        </w:rPr>
        <w:tab/>
      </w:r>
      <w:r w:rsidRPr="00107947">
        <w:rPr>
          <w:rFonts w:ascii="Arial Narrow" w:hAnsi="Arial Narrow" w:cstheme="minorHAnsi"/>
          <w:b/>
          <w:sz w:val="22"/>
          <w:szCs w:val="22"/>
        </w:rPr>
        <w:tab/>
      </w:r>
      <w:r w:rsidRPr="00107947">
        <w:rPr>
          <w:rFonts w:ascii="Arial Narrow" w:hAnsi="Arial Narrow" w:cstheme="minorHAnsi"/>
          <w:sz w:val="22"/>
          <w:szCs w:val="22"/>
        </w:rPr>
        <w:t>Gerente del Proyecto</w:t>
      </w:r>
    </w:p>
    <w:p w14:paraId="7A46409A" w14:textId="77777777" w:rsidR="00107947" w:rsidRPr="00107947" w:rsidRDefault="00107947" w:rsidP="004C3652">
      <w:pPr>
        <w:ind w:left="-567"/>
        <w:jc w:val="both"/>
        <w:rPr>
          <w:rFonts w:ascii="Arial Narrow" w:hAnsi="Arial Narrow" w:cstheme="minorHAnsi"/>
          <w:b/>
          <w:sz w:val="22"/>
          <w:szCs w:val="22"/>
        </w:rPr>
      </w:pPr>
    </w:p>
    <w:p w14:paraId="74295053" w14:textId="77777777" w:rsidR="00107947" w:rsidRPr="00107947" w:rsidRDefault="00107947" w:rsidP="004C3652">
      <w:pPr>
        <w:ind w:left="-567"/>
        <w:jc w:val="both"/>
        <w:rPr>
          <w:rFonts w:ascii="Arial Narrow" w:hAnsi="Arial Narrow" w:cstheme="minorHAnsi"/>
          <w:b/>
          <w:sz w:val="22"/>
          <w:szCs w:val="22"/>
        </w:rPr>
      </w:pPr>
    </w:p>
    <w:p w14:paraId="6FFB6E12"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b/>
          <w:sz w:val="22"/>
          <w:szCs w:val="22"/>
        </w:rPr>
        <w:t>ASUNTO:</w:t>
      </w:r>
      <w:r w:rsidRPr="00107947">
        <w:rPr>
          <w:rFonts w:ascii="Arial Narrow" w:hAnsi="Arial Narrow" w:cstheme="minorHAnsi"/>
          <w:b/>
          <w:sz w:val="22"/>
          <w:szCs w:val="22"/>
        </w:rPr>
        <w:tab/>
      </w:r>
      <w:r w:rsidRPr="00107947">
        <w:rPr>
          <w:rFonts w:ascii="Arial Narrow" w:hAnsi="Arial Narrow" w:cstheme="minorHAnsi"/>
          <w:sz w:val="22"/>
          <w:szCs w:val="22"/>
        </w:rPr>
        <w:t>Solicitud formal de inicio de procedimiento sancionatorio contra</w:t>
      </w:r>
      <w:r w:rsidRPr="00107947">
        <w:rPr>
          <w:rFonts w:ascii="Arial Narrow" w:hAnsi="Arial Narrow" w:cstheme="minorHAnsi"/>
          <w:color w:val="A6A6A6" w:themeColor="background1" w:themeShade="A6"/>
          <w:sz w:val="22"/>
          <w:szCs w:val="22"/>
        </w:rPr>
        <w:t xml:space="preserve"> (indicar el nombre completo del contratista)</w:t>
      </w:r>
      <w:r w:rsidRPr="00107947">
        <w:rPr>
          <w:rFonts w:ascii="Arial Narrow" w:hAnsi="Arial Narrow" w:cstheme="minorHAnsi"/>
          <w:sz w:val="22"/>
          <w:szCs w:val="22"/>
        </w:rPr>
        <w:t>, por el presunto incumplimiento de la obligación relacionada con</w:t>
      </w:r>
      <w:r w:rsidRPr="00107947">
        <w:rPr>
          <w:rFonts w:ascii="Arial Narrow" w:hAnsi="Arial Narrow" w:cstheme="minorHAnsi"/>
          <w:color w:val="A6A6A6" w:themeColor="background1" w:themeShade="A6"/>
          <w:sz w:val="22"/>
          <w:szCs w:val="22"/>
        </w:rPr>
        <w:t xml:space="preserve"> (indicar de manera sucinta el incumplimiento). </w:t>
      </w:r>
    </w:p>
    <w:p w14:paraId="1BBA945D"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sz w:val="22"/>
          <w:szCs w:val="22"/>
        </w:rPr>
        <w:t xml:space="preserve">Proyecto ________________________________________________ Contrato de </w:t>
      </w:r>
      <w:proofErr w:type="spellStart"/>
      <w:r w:rsidRPr="00107947">
        <w:rPr>
          <w:rFonts w:ascii="Arial Narrow" w:hAnsi="Arial Narrow" w:cstheme="minorHAnsi"/>
          <w:sz w:val="22"/>
          <w:szCs w:val="22"/>
        </w:rPr>
        <w:t>xxxx</w:t>
      </w:r>
      <w:proofErr w:type="spellEnd"/>
      <w:r w:rsidRPr="00107947">
        <w:rPr>
          <w:rFonts w:ascii="Arial Narrow" w:hAnsi="Arial Narrow" w:cstheme="minorHAnsi"/>
          <w:sz w:val="22"/>
          <w:szCs w:val="22"/>
        </w:rPr>
        <w:t xml:space="preserve"> </w:t>
      </w:r>
    </w:p>
    <w:p w14:paraId="5FDA75F2" w14:textId="77777777" w:rsidR="00107947" w:rsidRPr="00107947" w:rsidRDefault="00107947" w:rsidP="004C3652">
      <w:pPr>
        <w:tabs>
          <w:tab w:val="left" w:pos="0"/>
        </w:tabs>
        <w:jc w:val="both"/>
        <w:rPr>
          <w:rFonts w:ascii="Arial Narrow" w:hAnsi="Arial Narrow" w:cstheme="minorHAnsi"/>
          <w:sz w:val="22"/>
          <w:szCs w:val="22"/>
        </w:rPr>
      </w:pPr>
    </w:p>
    <w:p w14:paraId="5AEBADAA" w14:textId="77777777" w:rsidR="00107947" w:rsidRPr="00107947" w:rsidRDefault="00107947" w:rsidP="004C3652">
      <w:pPr>
        <w:tabs>
          <w:tab w:val="left" w:pos="0"/>
        </w:tabs>
        <w:jc w:val="both"/>
        <w:rPr>
          <w:rFonts w:ascii="Arial Narrow" w:hAnsi="Arial Narrow" w:cstheme="minorHAnsi"/>
          <w:sz w:val="22"/>
          <w:szCs w:val="22"/>
        </w:rPr>
      </w:pPr>
    </w:p>
    <w:p w14:paraId="1E722A0D"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sz w:val="22"/>
          <w:szCs w:val="22"/>
        </w:rPr>
        <w:t xml:space="preserve">En atención al objeto citado en el asunto, se solicita iniciar formalmente el procedimiento sancionatorio con el propósito de ______________________________________ ____________________ </w:t>
      </w:r>
      <w:r w:rsidRPr="00107947">
        <w:rPr>
          <w:rFonts w:ascii="Arial Narrow" w:hAnsi="Arial Narrow" w:cstheme="minorHAnsi"/>
          <w:color w:val="A6A6A6" w:themeColor="background1" w:themeShade="A6"/>
          <w:sz w:val="22"/>
          <w:szCs w:val="22"/>
        </w:rPr>
        <w:t xml:space="preserve">(según lo que se pretenda: declaratoria de incumplimiento, imposición de multa, tasación de perjuicios, declaratoria de la cláusula penal pecuniaria y/o cualquier otra sanción que prevea el contrato) </w:t>
      </w:r>
      <w:r w:rsidRPr="00107947">
        <w:rPr>
          <w:rFonts w:ascii="Arial Narrow" w:hAnsi="Arial Narrow" w:cstheme="minorHAnsi"/>
          <w:sz w:val="22"/>
          <w:szCs w:val="22"/>
        </w:rPr>
        <w:t xml:space="preserve">a ___________________________________ </w:t>
      </w:r>
      <w:r w:rsidRPr="00107947">
        <w:rPr>
          <w:rFonts w:ascii="Arial Narrow" w:hAnsi="Arial Narrow" w:cstheme="minorHAnsi"/>
          <w:color w:val="A6A6A6" w:themeColor="background1" w:themeShade="A6"/>
          <w:sz w:val="22"/>
          <w:szCs w:val="22"/>
        </w:rPr>
        <w:t>(nombre del contratista)</w:t>
      </w:r>
      <w:r w:rsidRPr="00107947">
        <w:rPr>
          <w:rFonts w:ascii="Arial Narrow" w:hAnsi="Arial Narrow" w:cstheme="minorHAnsi"/>
          <w:sz w:val="22"/>
          <w:szCs w:val="22"/>
        </w:rPr>
        <w:t xml:space="preserve">, de acuerdo con procedimiento establecido en el Artículo 86 de la Ley 1474 de 2011 </w:t>
      </w:r>
      <w:r w:rsidRPr="00107947">
        <w:rPr>
          <w:rFonts w:ascii="Arial Narrow" w:hAnsi="Arial Narrow" w:cstheme="minorHAnsi"/>
          <w:color w:val="A6A6A6" w:themeColor="background1" w:themeShade="A6"/>
          <w:sz w:val="22"/>
          <w:szCs w:val="22"/>
        </w:rPr>
        <w:t>[ o la cláusula contractual que aplique],</w:t>
      </w:r>
      <w:r w:rsidRPr="00107947">
        <w:rPr>
          <w:rFonts w:ascii="Arial Narrow" w:hAnsi="Arial Narrow" w:cstheme="minorHAnsi"/>
          <w:sz w:val="22"/>
          <w:szCs w:val="22"/>
        </w:rPr>
        <w:t xml:space="preserve"> con fundamento en lo siguiente:</w:t>
      </w:r>
    </w:p>
    <w:p w14:paraId="1CC3FFA7" w14:textId="77777777" w:rsidR="00107947" w:rsidRPr="00107947" w:rsidRDefault="00107947" w:rsidP="004C3652">
      <w:pPr>
        <w:ind w:left="-567"/>
        <w:jc w:val="both"/>
        <w:rPr>
          <w:rFonts w:ascii="Arial Narrow" w:hAnsi="Arial Narrow" w:cstheme="minorHAnsi"/>
          <w:sz w:val="22"/>
          <w:szCs w:val="22"/>
        </w:rPr>
      </w:pPr>
    </w:p>
    <w:p w14:paraId="263375B9" w14:textId="77777777" w:rsidR="00107947" w:rsidRPr="00107947" w:rsidRDefault="00107947" w:rsidP="004C3652">
      <w:pPr>
        <w:ind w:left="-567"/>
        <w:jc w:val="both"/>
        <w:rPr>
          <w:rFonts w:ascii="Arial Narrow" w:hAnsi="Arial Narrow" w:cstheme="minorHAnsi"/>
          <w:b/>
          <w:sz w:val="22"/>
          <w:szCs w:val="22"/>
        </w:rPr>
      </w:pPr>
      <w:r w:rsidRPr="00107947">
        <w:rPr>
          <w:rFonts w:ascii="Arial Narrow" w:hAnsi="Arial Narrow" w:cstheme="minorHAnsi"/>
          <w:b/>
          <w:sz w:val="22"/>
          <w:szCs w:val="22"/>
        </w:rPr>
        <w:t>I. GENERALIDADES DEL CONTRATO</w:t>
      </w:r>
    </w:p>
    <w:p w14:paraId="1F37FBB2" w14:textId="77777777" w:rsidR="00107947" w:rsidRPr="00107947" w:rsidRDefault="00107947" w:rsidP="004C3652">
      <w:pPr>
        <w:pStyle w:val="Prrafodelista"/>
        <w:ind w:left="-567"/>
        <w:jc w:val="both"/>
        <w:rPr>
          <w:rFonts w:ascii="Arial Narrow" w:hAnsi="Arial Narrow" w:cstheme="minorHAnsi"/>
          <w:b/>
        </w:rPr>
      </w:pPr>
    </w:p>
    <w:p w14:paraId="41BFAC10" w14:textId="77777777" w:rsidR="00107947" w:rsidRPr="00107947" w:rsidRDefault="00107947" w:rsidP="004C3652">
      <w:pPr>
        <w:pStyle w:val="Prrafodelista"/>
        <w:numPr>
          <w:ilvl w:val="0"/>
          <w:numId w:val="24"/>
        </w:numPr>
        <w:spacing w:after="0" w:line="240" w:lineRule="auto"/>
        <w:ind w:left="-567" w:firstLine="0"/>
        <w:jc w:val="both"/>
        <w:rPr>
          <w:rFonts w:ascii="Arial Narrow" w:hAnsi="Arial Narrow" w:cstheme="minorHAnsi"/>
          <w:u w:val="single"/>
        </w:rPr>
      </w:pPr>
      <w:r w:rsidRPr="00107947">
        <w:rPr>
          <w:rFonts w:ascii="Arial Narrow" w:hAnsi="Arial Narrow" w:cstheme="minorHAnsi"/>
          <w:u w:val="single"/>
        </w:rPr>
        <w:t>DEL TRÁMITE PRECONTRACTUAL</w:t>
      </w:r>
    </w:p>
    <w:p w14:paraId="7138B7D4" w14:textId="77777777" w:rsidR="00107947" w:rsidRPr="00107947" w:rsidRDefault="00107947" w:rsidP="004C3652">
      <w:pPr>
        <w:ind w:left="-567"/>
        <w:jc w:val="both"/>
        <w:rPr>
          <w:rFonts w:ascii="Arial Narrow" w:hAnsi="Arial Narrow" w:cstheme="minorHAnsi"/>
          <w:sz w:val="22"/>
          <w:szCs w:val="22"/>
        </w:rPr>
      </w:pPr>
    </w:p>
    <w:p w14:paraId="27F12DF0" w14:textId="77777777" w:rsidR="00107947" w:rsidRPr="00107947" w:rsidRDefault="00107947" w:rsidP="004C3652">
      <w:pPr>
        <w:pStyle w:val="Prrafodelista"/>
        <w:numPr>
          <w:ilvl w:val="1"/>
          <w:numId w:val="24"/>
        </w:numPr>
        <w:suppressAutoHyphens/>
        <w:autoSpaceDN w:val="0"/>
        <w:spacing w:after="0" w:line="240" w:lineRule="auto"/>
        <w:ind w:left="-567" w:firstLine="0"/>
        <w:jc w:val="both"/>
        <w:textAlignment w:val="baseline"/>
        <w:rPr>
          <w:rFonts w:ascii="Arial Narrow" w:hAnsi="Arial Narrow" w:cstheme="minorHAnsi"/>
          <w:u w:val="single"/>
        </w:rPr>
      </w:pPr>
      <w:r w:rsidRPr="00107947">
        <w:rPr>
          <w:rFonts w:ascii="Arial Narrow" w:hAnsi="Arial Narrow" w:cstheme="minorHAnsi"/>
          <w:u w:val="single"/>
        </w:rPr>
        <w:t xml:space="preserve">El contrato interadministrativo </w:t>
      </w:r>
      <w:proofErr w:type="spellStart"/>
      <w:r w:rsidRPr="00107947">
        <w:rPr>
          <w:rFonts w:ascii="Arial Narrow" w:hAnsi="Arial Narrow" w:cstheme="minorHAnsi"/>
          <w:u w:val="single"/>
        </w:rPr>
        <w:t>xxxx</w:t>
      </w:r>
      <w:proofErr w:type="spellEnd"/>
    </w:p>
    <w:p w14:paraId="6A7C15A5" w14:textId="77777777" w:rsidR="00107947" w:rsidRPr="00107947" w:rsidRDefault="00107947" w:rsidP="004C3652">
      <w:pPr>
        <w:pStyle w:val="Prrafodelista"/>
        <w:ind w:left="-567"/>
        <w:jc w:val="both"/>
        <w:rPr>
          <w:rFonts w:ascii="Arial Narrow" w:hAnsi="Arial Narrow" w:cstheme="minorHAnsi"/>
          <w:u w:val="single"/>
        </w:rPr>
      </w:pPr>
    </w:p>
    <w:p w14:paraId="35574364"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(Describir de manera sucinta el contrato interadministrativo del cual se deriva el contrato objeto de trámite de incumplimiento)</w:t>
      </w:r>
    </w:p>
    <w:p w14:paraId="6FC1351B"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621F4E95" w14:textId="77777777" w:rsidR="00107947" w:rsidRPr="00107947" w:rsidRDefault="00107947" w:rsidP="004C3652">
      <w:pPr>
        <w:pStyle w:val="Prrafodelista"/>
        <w:numPr>
          <w:ilvl w:val="1"/>
          <w:numId w:val="24"/>
        </w:numPr>
        <w:suppressAutoHyphens/>
        <w:autoSpaceDN w:val="0"/>
        <w:spacing w:after="0" w:line="240" w:lineRule="auto"/>
        <w:ind w:left="-567" w:firstLine="0"/>
        <w:jc w:val="both"/>
        <w:textAlignment w:val="baseline"/>
        <w:rPr>
          <w:rFonts w:ascii="Arial Narrow" w:hAnsi="Arial Narrow" w:cstheme="minorHAnsi"/>
          <w:u w:val="single"/>
        </w:rPr>
      </w:pPr>
      <w:r w:rsidRPr="00107947">
        <w:rPr>
          <w:rFonts w:ascii="Arial Narrow" w:hAnsi="Arial Narrow" w:cstheme="minorHAnsi"/>
          <w:u w:val="single"/>
        </w:rPr>
        <w:t>Del contrato derivado xxx</w:t>
      </w:r>
    </w:p>
    <w:p w14:paraId="66169B0B" w14:textId="77777777" w:rsidR="00107947" w:rsidRPr="00107947" w:rsidRDefault="00107947" w:rsidP="004C3652">
      <w:pPr>
        <w:ind w:left="-567"/>
        <w:jc w:val="both"/>
        <w:rPr>
          <w:rFonts w:ascii="Arial Narrow" w:hAnsi="Arial Narrow" w:cstheme="minorHAnsi"/>
          <w:sz w:val="22"/>
          <w:szCs w:val="22"/>
        </w:rPr>
      </w:pPr>
    </w:p>
    <w:p w14:paraId="0C46EAF0"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(Describir de manera sucinta antecedentes del proceso de selección del contratista derivado)</w:t>
      </w:r>
    </w:p>
    <w:p w14:paraId="17AFA8EB" w14:textId="77777777" w:rsidR="00107947" w:rsidRPr="00107947" w:rsidRDefault="00107947" w:rsidP="004C3652">
      <w:pPr>
        <w:ind w:left="-567"/>
        <w:jc w:val="both"/>
        <w:rPr>
          <w:rFonts w:ascii="Arial Narrow" w:hAnsi="Arial Narrow" w:cstheme="minorHAnsi"/>
          <w:sz w:val="22"/>
          <w:szCs w:val="22"/>
        </w:rPr>
      </w:pPr>
    </w:p>
    <w:p w14:paraId="48F00DE5" w14:textId="77777777" w:rsidR="00107947" w:rsidRPr="00107947" w:rsidRDefault="00107947" w:rsidP="004C3652">
      <w:pPr>
        <w:pStyle w:val="Prrafodelista"/>
        <w:numPr>
          <w:ilvl w:val="0"/>
          <w:numId w:val="24"/>
        </w:numPr>
        <w:spacing w:after="0" w:line="240" w:lineRule="auto"/>
        <w:ind w:left="-567" w:firstLine="0"/>
        <w:jc w:val="both"/>
        <w:rPr>
          <w:rFonts w:ascii="Arial Narrow" w:hAnsi="Arial Narrow" w:cstheme="minorHAnsi"/>
          <w:u w:val="single"/>
        </w:rPr>
      </w:pPr>
      <w:r w:rsidRPr="00107947">
        <w:rPr>
          <w:rFonts w:ascii="Arial Narrow" w:hAnsi="Arial Narrow" w:cstheme="minorHAnsi"/>
          <w:u w:val="single"/>
        </w:rPr>
        <w:t>DE LA SUSCRIPCIÓN DEL CONTRATO</w:t>
      </w:r>
    </w:p>
    <w:p w14:paraId="3C51F1D1" w14:textId="77777777" w:rsidR="00107947" w:rsidRPr="00107947" w:rsidRDefault="00107947" w:rsidP="004C3652">
      <w:pPr>
        <w:ind w:left="-567"/>
        <w:jc w:val="both"/>
        <w:rPr>
          <w:rFonts w:ascii="Arial Narrow" w:hAnsi="Arial Narrow" w:cstheme="minorHAnsi"/>
          <w:sz w:val="22"/>
          <w:szCs w:val="22"/>
        </w:rPr>
      </w:pPr>
    </w:p>
    <w:p w14:paraId="2EB6C0C9"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Indicar en este acápite:</w:t>
      </w:r>
    </w:p>
    <w:p w14:paraId="340E9B0A" w14:textId="77777777" w:rsidR="00107947" w:rsidRPr="00107947" w:rsidRDefault="00107947" w:rsidP="004C3652">
      <w:pPr>
        <w:pStyle w:val="Prrafodelista"/>
        <w:numPr>
          <w:ilvl w:val="0"/>
          <w:numId w:val="26"/>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fecha de suscripción del contrato</w:t>
      </w:r>
    </w:p>
    <w:p w14:paraId="2F5E9511" w14:textId="77777777" w:rsidR="00107947" w:rsidRPr="00107947" w:rsidRDefault="00107947" w:rsidP="004C3652">
      <w:pPr>
        <w:pStyle w:val="Prrafodelista"/>
        <w:numPr>
          <w:ilvl w:val="0"/>
          <w:numId w:val="26"/>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 xml:space="preserve">objeto del contrato </w:t>
      </w:r>
    </w:p>
    <w:p w14:paraId="5A897D1F" w14:textId="77777777" w:rsidR="00107947" w:rsidRPr="00107947" w:rsidRDefault="00107947" w:rsidP="004C3652">
      <w:pPr>
        <w:pStyle w:val="Prrafodelista"/>
        <w:numPr>
          <w:ilvl w:val="0"/>
          <w:numId w:val="26"/>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fecha de inicio del contrato</w:t>
      </w:r>
    </w:p>
    <w:p w14:paraId="67920732" w14:textId="77777777" w:rsidR="00107947" w:rsidRPr="00107947" w:rsidRDefault="00107947" w:rsidP="004C3652">
      <w:pPr>
        <w:pStyle w:val="Prrafodelista"/>
        <w:numPr>
          <w:ilvl w:val="0"/>
          <w:numId w:val="26"/>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 xml:space="preserve">fecha de terminación del plazo contractual </w:t>
      </w:r>
    </w:p>
    <w:p w14:paraId="682AE972" w14:textId="77777777" w:rsidR="00107947" w:rsidRPr="00107947" w:rsidRDefault="00107947" w:rsidP="004C3652">
      <w:pPr>
        <w:pStyle w:val="Prrafodelista"/>
        <w:numPr>
          <w:ilvl w:val="0"/>
          <w:numId w:val="26"/>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valor del contrato</w:t>
      </w:r>
    </w:p>
    <w:p w14:paraId="514AA3EA" w14:textId="77777777" w:rsidR="00107947" w:rsidRPr="00107947" w:rsidRDefault="00107947" w:rsidP="004C3652">
      <w:pPr>
        <w:pStyle w:val="Prrafodelista"/>
        <w:numPr>
          <w:ilvl w:val="0"/>
          <w:numId w:val="26"/>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plazo del contrato</w:t>
      </w:r>
    </w:p>
    <w:p w14:paraId="377F1842" w14:textId="77777777" w:rsidR="00107947" w:rsidRPr="00107947" w:rsidRDefault="00107947" w:rsidP="004C3652">
      <w:pPr>
        <w:ind w:left="-567"/>
        <w:jc w:val="both"/>
        <w:rPr>
          <w:rFonts w:ascii="Arial Narrow" w:hAnsi="Arial Narrow" w:cstheme="minorHAnsi"/>
          <w:sz w:val="22"/>
          <w:szCs w:val="22"/>
        </w:rPr>
      </w:pPr>
    </w:p>
    <w:p w14:paraId="21D2640F" w14:textId="77777777" w:rsidR="00107947" w:rsidRPr="00107947" w:rsidRDefault="00107947" w:rsidP="004C3652">
      <w:pPr>
        <w:pStyle w:val="Prrafodelista"/>
        <w:numPr>
          <w:ilvl w:val="0"/>
          <w:numId w:val="24"/>
        </w:numPr>
        <w:spacing w:after="0" w:line="240" w:lineRule="auto"/>
        <w:ind w:left="-567" w:firstLine="0"/>
        <w:jc w:val="both"/>
        <w:rPr>
          <w:rFonts w:ascii="Arial Narrow" w:hAnsi="Arial Narrow" w:cstheme="minorHAnsi"/>
          <w:u w:val="single"/>
        </w:rPr>
      </w:pPr>
      <w:r w:rsidRPr="00107947">
        <w:rPr>
          <w:rFonts w:ascii="Arial Narrow" w:hAnsi="Arial Narrow" w:cstheme="minorHAnsi"/>
          <w:u w:val="single"/>
        </w:rPr>
        <w:t>MODIFICACIONES CONTRACTUALES</w:t>
      </w:r>
    </w:p>
    <w:p w14:paraId="1F556340" w14:textId="77777777" w:rsidR="00107947" w:rsidRPr="00107947" w:rsidRDefault="00107947" w:rsidP="004C3652">
      <w:pPr>
        <w:ind w:left="-567"/>
        <w:jc w:val="both"/>
        <w:rPr>
          <w:rFonts w:ascii="Arial Narrow" w:hAnsi="Arial Narrow" w:cstheme="minorHAnsi"/>
          <w:sz w:val="22"/>
          <w:szCs w:val="22"/>
        </w:rPr>
      </w:pPr>
    </w:p>
    <w:p w14:paraId="29CD52E3"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 xml:space="preserve">(Relacionar las modificaciones, otrosíes, actas de entendimiento, etc. suscritas en el desarrollo del contrato </w:t>
      </w:r>
      <w:r w:rsidRPr="00107947">
        <w:rPr>
          <w:rFonts w:ascii="Arial Narrow" w:hAnsi="Arial Narrow" w:cstheme="minorHAnsi"/>
          <w:color w:val="A6A6A6" w:themeColor="background1" w:themeShade="A6"/>
          <w:sz w:val="22"/>
          <w:szCs w:val="22"/>
          <w:u w:val="single"/>
        </w:rPr>
        <w:t>directamente relacionadas con el presunto incumplimiento</w:t>
      </w:r>
      <w:r w:rsidRPr="00107947">
        <w:rPr>
          <w:rFonts w:ascii="Arial Narrow" w:hAnsi="Arial Narrow" w:cstheme="minorHAnsi"/>
          <w:color w:val="A6A6A6" w:themeColor="background1" w:themeShade="A6"/>
          <w:sz w:val="22"/>
          <w:szCs w:val="22"/>
        </w:rPr>
        <w:t>, indicando de manera concreta su efecto respecto del presunto incumplimiento).</w:t>
      </w:r>
    </w:p>
    <w:p w14:paraId="44F190A0" w14:textId="77777777" w:rsidR="00107947" w:rsidRPr="00107947" w:rsidRDefault="00107947" w:rsidP="004C3652">
      <w:pPr>
        <w:ind w:left="-567"/>
        <w:jc w:val="both"/>
        <w:rPr>
          <w:rFonts w:ascii="Arial Narrow" w:hAnsi="Arial Narrow" w:cstheme="minorHAnsi"/>
          <w:sz w:val="22"/>
          <w:szCs w:val="22"/>
        </w:rPr>
      </w:pPr>
    </w:p>
    <w:p w14:paraId="024632E1" w14:textId="77777777" w:rsidR="00107947" w:rsidRPr="00107947" w:rsidRDefault="00107947" w:rsidP="004C3652">
      <w:pPr>
        <w:ind w:left="-567"/>
        <w:jc w:val="both"/>
        <w:rPr>
          <w:rFonts w:ascii="Arial Narrow" w:hAnsi="Arial Narrow" w:cstheme="minorHAnsi"/>
          <w:b/>
          <w:sz w:val="22"/>
          <w:szCs w:val="22"/>
        </w:rPr>
      </w:pPr>
      <w:r w:rsidRPr="00107947">
        <w:rPr>
          <w:rFonts w:ascii="Arial Narrow" w:hAnsi="Arial Narrow" w:cstheme="minorHAnsi"/>
          <w:b/>
          <w:sz w:val="22"/>
          <w:szCs w:val="22"/>
        </w:rPr>
        <w:t>II. HECHOS GENERADORES DEL PRESUNTO INCUMPLIMIENTO</w:t>
      </w:r>
    </w:p>
    <w:p w14:paraId="5A1A92AA" w14:textId="77777777" w:rsidR="00107947" w:rsidRPr="00107947" w:rsidRDefault="00107947" w:rsidP="004C3652">
      <w:pPr>
        <w:pStyle w:val="Prrafodelista"/>
        <w:ind w:left="-567"/>
        <w:jc w:val="both"/>
        <w:rPr>
          <w:rFonts w:ascii="Arial Narrow" w:hAnsi="Arial Narrow" w:cstheme="minorHAnsi"/>
        </w:rPr>
      </w:pPr>
    </w:p>
    <w:p w14:paraId="4879750D"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Se debe realizar una narración detallada de cada uno de los hechos u omisiones del contratista en los que se fundamenta el presunto incumplimiento.</w:t>
      </w:r>
    </w:p>
    <w:p w14:paraId="768C56C6"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00E9EF15"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 xml:space="preserve">Estos hechos deben ser identificados y relacionados de conformidad con lo señalado en los Anexos y en el </w:t>
      </w:r>
      <w:r w:rsidRPr="00107947">
        <w:rPr>
          <w:rFonts w:ascii="Arial Narrow" w:hAnsi="Arial Narrow" w:cstheme="minorHAnsi"/>
          <w:i/>
          <w:iCs/>
          <w:color w:val="A6A6A6" w:themeColor="background1" w:themeShade="A6"/>
          <w:sz w:val="22"/>
          <w:szCs w:val="22"/>
        </w:rPr>
        <w:t>enlace</w:t>
      </w:r>
      <w:r w:rsidRPr="00107947">
        <w:rPr>
          <w:rFonts w:ascii="Arial Narrow" w:hAnsi="Arial Narrow" w:cstheme="minorHAnsi"/>
          <w:color w:val="A6A6A6" w:themeColor="background1" w:themeShade="A6"/>
          <w:sz w:val="22"/>
          <w:szCs w:val="22"/>
        </w:rPr>
        <w:t xml:space="preserve"> a través del cual es posible acceder a la documentación que da soporte a la citación. Por ejemplo, mediante el radicado XXX, el contratista dio respuesta a … (El radicado XXX corresponde al Anexo No. 1.1 de la Carpeta 2).</w:t>
      </w:r>
    </w:p>
    <w:p w14:paraId="2985A391"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06E0A83B"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Hecho lo anterior, se deben relacionar –plenamente identificados- todos y cada uno de los requerimientos y respuestas (cruce de comunicaciones) que se han surtido entre el contratista, garantes, FONDECÚN y/o Interventoría frente al presunto incumplimiento, haciendo una exposición cronológica, clara y concreta de cada uno de ellas, que permita establecer de manera inequívoca que se dio cumplimiento a las previsiones contractuales necesarias para convocar a la audiencia del artículo 86 de la Ley 1474 de 2011 [o adelantar el trámite previsto en el contrato]; esto es, las circunstancias de hecho y de derecho relacionadas con el presunto incumplimiento y que sustenten con certeza y seriedad la necesidad del inicio del procedimiento administrativo sancionatorio.</w:t>
      </w:r>
    </w:p>
    <w:p w14:paraId="73A28109"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3C3D3529"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Lo anterior, deberá ser sustentado invocando simultáneamente las cláusulas y/o normas presuntamente vulneradas por el contratista e indicando el soporte probatorio de la afirmación.</w:t>
      </w:r>
    </w:p>
    <w:p w14:paraId="132D43EF"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4A93D9BA"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noProof/>
          <w:color w:val="A6A6A6" w:themeColor="background1" w:themeShade="A6"/>
          <w:sz w:val="22"/>
          <w:szCs w:val="22"/>
          <w:lang w:val="es-CO" w:eastAsia="es-CO"/>
        </w:rPr>
        <mc:AlternateContent>
          <mc:Choice Requires="wps">
            <w:drawing>
              <wp:anchor distT="0" distB="0" distL="114300" distR="114300" simplePos="0" relativeHeight="251659264" behindDoc="0" locked="0" layoutInCell="1" allowOverlap="1" wp14:anchorId="6511A8D1" wp14:editId="71864260">
                <wp:simplePos x="0" y="0"/>
                <wp:positionH relativeFrom="margin">
                  <wp:posOffset>3563620</wp:posOffset>
                </wp:positionH>
                <wp:positionV relativeFrom="paragraph">
                  <wp:posOffset>24130</wp:posOffset>
                </wp:positionV>
                <wp:extent cx="381000" cy="146050"/>
                <wp:effectExtent l="0" t="19050" r="38100" b="44450"/>
                <wp:wrapNone/>
                <wp:docPr id="7" name="Flecha: a la derecha 4"/>
                <wp:cNvGraphicFramePr/>
                <a:graphic xmlns:a="http://schemas.openxmlformats.org/drawingml/2006/main">
                  <a:graphicData uri="http://schemas.microsoft.com/office/word/2010/wordprocessingShape">
                    <wps:wsp>
                      <wps:cNvSpPr/>
                      <wps:spPr>
                        <a:xfrm>
                          <a:off x="0" y="0"/>
                          <a:ext cx="38100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4C6E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4" o:spid="_x0000_s1026" type="#_x0000_t13" style="position:absolute;margin-left:280.6pt;margin-top:1.9pt;width:30pt;height:11.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ofQIAAEkFAAAOAAAAZHJzL2Uyb0RvYy54bWysVE1v2zAMvQ/YfxB0X21n6ceMOkXQosOA&#10;og3aDj2rshQbkEWNUuJkv36U7LhFW+ww7GKLIvlIPpI6v9h1hm0V+hZsxYujnDNlJdStXVf85+P1&#10;lzPOfBC2FgasqvheeX6x+PzpvHelmkEDplbICMT6sncVb0JwZZZ52ahO+CNwypJSA3YikIjrrEbR&#10;E3pnslmen2Q9YO0QpPKebq8GJV8kfK2VDHdaexWYqTjlFtIX0/c5frPFuSjXKFzTyjEN8Q9ZdKK1&#10;FHSCuhJBsA2276C6ViJ40OFIQpeB1q1UqQaqpsjfVPPQCKdSLUSOdxNN/v/BytvtCllbV/yUMys6&#10;atG1UbIRJRPMCEbdiRKbR6Z650tyeHArHCVPx1j2TmMX/1QQ2yV29xO7aheYpMuvZ0WeUw8kqYr5&#10;SX6c2M9enB368F1Bx+Kh4tium7BEhD4xK7Y3PlBYcjgYkhBTGpJIp7A3KuZh7L3SVBaFnSXvNFDq&#10;0iDbChoFIaWyoRhUjajVcH1MCR6ymjxSyAQYkXVrzIQ9AsRhfY895DraR1eV5nFyzv+W2OA8eaTI&#10;YMPk3LUW8CMAQ1WNkQf7A0kDNZGlZ6j31HSEYRu8k9ctMX4jfFgJpPGnJtFKhzv6aAN9xWE8cdYA&#10;/v7oPtrTVJKWs57WqeL+10ag4sz8sDSv34r5PO5fEubHpzMS8LXm+bXGbrpLoDYV9Hg4mY7RPpjD&#10;USN0T7T5yxiVVMJKil1xGfAgXIZhzentkGq5TGa0c06EG/vgZASPrMZZetw9CXTj2AWa11s4rJ4o&#10;38zdYBs9LSw3AXSbhvKF15Fv2tc0OOPbEh+E13KyenkBF38AAAD//wMAUEsDBBQABgAIAAAAIQBc&#10;bCuO3QAAAAgBAAAPAAAAZHJzL2Rvd25yZXYueG1sTI8xT8MwFIR3JP6D9SqxUScpRFGIU1UIBhiQ&#10;UhgY3fg1iWo/h9htw7/ndaLj6U5331Xr2VlxwikMnhSkywQEUuvNQJ2Cr8/X+wJEiJqMtp5QwS8G&#10;WNe3N5UujT9Tg6dt7ASXUCi1gj7GsZQytD06HZZ+RGJv7yenI8upk2bSZy53VmZJkkunB+KFXo/4&#10;3GN72B6dgofm3ZriI/Wb5mfl4/47vMmXVqm7xbx5AhFxjv9huOAzOtTMtPNHMkFYBY95mnFUwYof&#10;sJ9nF71TkOUFyLqS1wfqPwAAAP//AwBQSwECLQAUAAYACAAAACEAtoM4kv4AAADhAQAAEwAAAAAA&#10;AAAAAAAAAAAAAAAAW0NvbnRlbnRfVHlwZXNdLnhtbFBLAQItABQABgAIAAAAIQA4/SH/1gAAAJQB&#10;AAALAAAAAAAAAAAAAAAAAC8BAABfcmVscy8ucmVsc1BLAQItABQABgAIAAAAIQDq+8lofQIAAEkF&#10;AAAOAAAAAAAAAAAAAAAAAC4CAABkcnMvZTJvRG9jLnhtbFBLAQItABQABgAIAAAAIQBcbCuO3QAA&#10;AAgBAAAPAAAAAAAAAAAAAAAAANcEAABkcnMvZG93bnJldi54bWxQSwUGAAAAAAQABADzAAAA4QUA&#10;AAAA&#10;" adj="17460" fillcolor="#4f81bd [3204]" strokecolor="#243f60 [1604]" strokeweight="2pt">
                <w10:wrap anchorx="margin"/>
              </v:shape>
            </w:pict>
          </mc:Fallback>
        </mc:AlternateContent>
      </w:r>
      <w:r w:rsidRPr="00107947">
        <w:rPr>
          <w:rFonts w:ascii="Arial Narrow" w:hAnsi="Arial Narrow" w:cstheme="minorHAnsi"/>
          <w:color w:val="A6A6A6" w:themeColor="background1" w:themeShade="A6"/>
          <w:sz w:val="22"/>
          <w:szCs w:val="22"/>
        </w:rPr>
        <w:t>Hecho   +</w:t>
      </w:r>
      <w:r w:rsidRPr="00107947">
        <w:rPr>
          <w:rFonts w:ascii="Arial Narrow" w:hAnsi="Arial Narrow" w:cstheme="minorHAnsi"/>
          <w:color w:val="A6A6A6" w:themeColor="background1" w:themeShade="A6"/>
          <w:sz w:val="22"/>
          <w:szCs w:val="22"/>
        </w:rPr>
        <w:tab/>
        <w:t xml:space="preserve">Cláusula o norma vulnerada </w:t>
      </w:r>
      <w:r w:rsidRPr="00107947">
        <w:rPr>
          <w:rFonts w:ascii="Arial Narrow" w:hAnsi="Arial Narrow" w:cstheme="minorHAnsi"/>
          <w:color w:val="A6A6A6" w:themeColor="background1" w:themeShade="A6"/>
          <w:sz w:val="22"/>
          <w:szCs w:val="22"/>
        </w:rPr>
        <w:tab/>
        <w:t>+ prueba</w:t>
      </w:r>
      <w:r w:rsidRPr="00107947">
        <w:rPr>
          <w:rFonts w:ascii="Arial Narrow" w:hAnsi="Arial Narrow" w:cstheme="minorHAnsi"/>
          <w:color w:val="A6A6A6" w:themeColor="background1" w:themeShade="A6"/>
          <w:sz w:val="22"/>
          <w:szCs w:val="22"/>
        </w:rPr>
        <w:tab/>
      </w:r>
      <w:r w:rsidRPr="00107947">
        <w:rPr>
          <w:rFonts w:ascii="Arial Narrow" w:hAnsi="Arial Narrow" w:cstheme="minorHAnsi"/>
          <w:color w:val="A6A6A6" w:themeColor="background1" w:themeShade="A6"/>
          <w:sz w:val="22"/>
          <w:szCs w:val="22"/>
        </w:rPr>
        <w:tab/>
        <w:t>Configuración del</w:t>
      </w:r>
    </w:p>
    <w:p w14:paraId="25148D5D"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Presunto incumplimiento</w:t>
      </w:r>
    </w:p>
    <w:p w14:paraId="207FE5A1" w14:textId="77777777" w:rsidR="00107947" w:rsidRPr="00107947" w:rsidRDefault="00107947" w:rsidP="004C3652">
      <w:pPr>
        <w:ind w:left="-567"/>
        <w:jc w:val="both"/>
        <w:rPr>
          <w:rFonts w:ascii="Arial Narrow" w:hAnsi="Arial Narrow" w:cstheme="minorHAnsi"/>
          <w:sz w:val="22"/>
          <w:szCs w:val="22"/>
        </w:rPr>
      </w:pPr>
    </w:p>
    <w:p w14:paraId="659917D8" w14:textId="77777777" w:rsidR="00107947" w:rsidRPr="00107947" w:rsidRDefault="00107947" w:rsidP="004C3652">
      <w:pPr>
        <w:ind w:left="-567"/>
        <w:jc w:val="both"/>
        <w:rPr>
          <w:rFonts w:ascii="Arial Narrow" w:hAnsi="Arial Narrow" w:cstheme="minorHAnsi"/>
          <w:i/>
          <w:iCs/>
          <w:sz w:val="22"/>
          <w:szCs w:val="22"/>
        </w:rPr>
      </w:pPr>
      <w:r w:rsidRPr="00107947">
        <w:rPr>
          <w:rFonts w:ascii="Arial Narrow" w:hAnsi="Arial Narrow" w:cstheme="minorHAnsi"/>
          <w:i/>
          <w:iCs/>
          <w:sz w:val="22"/>
          <w:szCs w:val="22"/>
        </w:rPr>
        <w:t>NOTA: Si se trata de varios presuntos incumplimientos, se deben diferenciar en acápites separados, por cada uno, los hechos, las presuntas cláusulas incumplidas, las posibles consecuencias y la tasación de la multa - si a ello hubiera lugar-.</w:t>
      </w:r>
    </w:p>
    <w:p w14:paraId="3D34A8D0" w14:textId="77777777" w:rsidR="00107947" w:rsidRPr="00107947" w:rsidRDefault="00107947" w:rsidP="004C3652">
      <w:pPr>
        <w:ind w:left="-567"/>
        <w:jc w:val="both"/>
        <w:rPr>
          <w:rFonts w:ascii="Arial Narrow" w:hAnsi="Arial Narrow" w:cstheme="minorHAnsi"/>
          <w:i/>
          <w:iCs/>
          <w:sz w:val="22"/>
          <w:szCs w:val="22"/>
        </w:rPr>
      </w:pPr>
    </w:p>
    <w:p w14:paraId="283D0A42" w14:textId="77777777" w:rsidR="00107947" w:rsidRPr="00107947" w:rsidRDefault="00107947" w:rsidP="004C3652">
      <w:pPr>
        <w:ind w:left="-567"/>
        <w:jc w:val="both"/>
        <w:rPr>
          <w:rFonts w:ascii="Arial Narrow" w:hAnsi="Arial Narrow" w:cstheme="minorHAnsi"/>
          <w:i/>
          <w:iCs/>
          <w:sz w:val="22"/>
          <w:szCs w:val="22"/>
        </w:rPr>
      </w:pPr>
      <w:r w:rsidRPr="00107947">
        <w:rPr>
          <w:rFonts w:ascii="Arial Narrow" w:hAnsi="Arial Narrow" w:cstheme="minorHAnsi"/>
          <w:i/>
          <w:iCs/>
          <w:sz w:val="22"/>
          <w:szCs w:val="22"/>
          <w:highlight w:val="yellow"/>
        </w:rPr>
        <w:t>Así mismo, se recomienda, en cada caso, evaluar la procedencia de adelantar un proceso sancionatorio por cada incumplimiento</w:t>
      </w:r>
      <w:r w:rsidRPr="00107947">
        <w:rPr>
          <w:rFonts w:ascii="Arial Narrow" w:hAnsi="Arial Narrow" w:cstheme="minorHAnsi"/>
          <w:i/>
          <w:iCs/>
          <w:sz w:val="22"/>
          <w:szCs w:val="22"/>
        </w:rPr>
        <w:t xml:space="preserve"> </w:t>
      </w:r>
    </w:p>
    <w:p w14:paraId="48BF3F85" w14:textId="77777777" w:rsidR="00107947" w:rsidRPr="00107947" w:rsidRDefault="00107947" w:rsidP="004C3652">
      <w:pPr>
        <w:ind w:left="-567"/>
        <w:jc w:val="both"/>
        <w:rPr>
          <w:rFonts w:ascii="Arial Narrow" w:hAnsi="Arial Narrow" w:cstheme="minorHAnsi"/>
          <w:sz w:val="22"/>
          <w:szCs w:val="22"/>
        </w:rPr>
      </w:pPr>
    </w:p>
    <w:p w14:paraId="6BF4BE56" w14:textId="77777777" w:rsidR="00107947" w:rsidRPr="00107947" w:rsidRDefault="00107947" w:rsidP="004C3652">
      <w:pPr>
        <w:ind w:left="-567"/>
        <w:jc w:val="both"/>
        <w:rPr>
          <w:rFonts w:ascii="Arial Narrow" w:hAnsi="Arial Narrow" w:cstheme="minorHAnsi"/>
          <w:sz w:val="22"/>
          <w:szCs w:val="22"/>
        </w:rPr>
      </w:pPr>
    </w:p>
    <w:p w14:paraId="2736CE19" w14:textId="77777777" w:rsidR="00107947" w:rsidRPr="00107947" w:rsidRDefault="00107947" w:rsidP="004C3652">
      <w:pPr>
        <w:ind w:left="-567"/>
        <w:jc w:val="both"/>
        <w:rPr>
          <w:rFonts w:ascii="Arial Narrow" w:hAnsi="Arial Narrow" w:cstheme="minorHAnsi"/>
          <w:sz w:val="22"/>
          <w:szCs w:val="22"/>
        </w:rPr>
      </w:pPr>
    </w:p>
    <w:p w14:paraId="7C8D5B70" w14:textId="77777777" w:rsidR="00107947" w:rsidRPr="00107947" w:rsidRDefault="00107947" w:rsidP="004C3652">
      <w:pPr>
        <w:ind w:left="-567"/>
        <w:jc w:val="both"/>
        <w:rPr>
          <w:rFonts w:ascii="Arial Narrow" w:hAnsi="Arial Narrow" w:cstheme="minorHAnsi"/>
          <w:sz w:val="22"/>
          <w:szCs w:val="22"/>
        </w:rPr>
      </w:pPr>
    </w:p>
    <w:p w14:paraId="55F9C708" w14:textId="77777777" w:rsidR="00107947" w:rsidRPr="00107947" w:rsidRDefault="00107947" w:rsidP="004C3652">
      <w:pPr>
        <w:shd w:val="clear" w:color="auto" w:fill="FFFFFF" w:themeFill="background1"/>
        <w:ind w:left="-567"/>
        <w:jc w:val="both"/>
        <w:rPr>
          <w:rFonts w:ascii="Arial Narrow" w:hAnsi="Arial Narrow" w:cstheme="minorHAnsi"/>
          <w:b/>
          <w:sz w:val="22"/>
          <w:szCs w:val="22"/>
        </w:rPr>
      </w:pPr>
      <w:r w:rsidRPr="00107947">
        <w:rPr>
          <w:rFonts w:ascii="Arial Narrow" w:hAnsi="Arial Narrow" w:cstheme="minorHAnsi"/>
          <w:b/>
          <w:sz w:val="22"/>
          <w:szCs w:val="22"/>
        </w:rPr>
        <w:t>III. INFORME DE INTERVENTORÍA O DE SUPERVISIÓN</w:t>
      </w:r>
    </w:p>
    <w:p w14:paraId="6A5554BF" w14:textId="77777777" w:rsidR="00107947" w:rsidRPr="00107947" w:rsidRDefault="00107947" w:rsidP="004C3652">
      <w:pPr>
        <w:shd w:val="clear" w:color="auto" w:fill="FFFFFF" w:themeFill="background1"/>
        <w:ind w:left="-567"/>
        <w:jc w:val="both"/>
        <w:rPr>
          <w:rFonts w:ascii="Arial Narrow" w:hAnsi="Arial Narrow" w:cstheme="minorHAnsi"/>
          <w:sz w:val="22"/>
          <w:szCs w:val="22"/>
        </w:rPr>
      </w:pPr>
    </w:p>
    <w:p w14:paraId="66A1113B" w14:textId="77777777" w:rsidR="00107947" w:rsidRPr="00107947" w:rsidRDefault="00107947" w:rsidP="004C3652">
      <w:pPr>
        <w:shd w:val="clear" w:color="auto" w:fill="FFFFFF" w:themeFill="background1"/>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(Se debe identificar el informe de interventoría o de supervisión (en caso de que el contrato no tenga interventoría), el cual debe ser allegado como anexo a este documento.</w:t>
      </w:r>
    </w:p>
    <w:p w14:paraId="4C1EE936" w14:textId="77777777" w:rsidR="00107947" w:rsidRPr="00107947" w:rsidRDefault="00107947" w:rsidP="004C3652">
      <w:pPr>
        <w:shd w:val="clear" w:color="auto" w:fill="FFFFFF" w:themeFill="background1"/>
        <w:ind w:left="-567"/>
        <w:jc w:val="both"/>
        <w:rPr>
          <w:rFonts w:ascii="Arial Narrow" w:hAnsi="Arial Narrow" w:cstheme="minorHAnsi"/>
          <w:color w:val="A6A6A6" w:themeColor="background1" w:themeShade="A6"/>
          <w:sz w:val="22"/>
          <w:szCs w:val="22"/>
        </w:rPr>
      </w:pPr>
    </w:p>
    <w:p w14:paraId="58E5A238" w14:textId="77777777" w:rsidR="00107947" w:rsidRPr="00107947" w:rsidRDefault="00107947" w:rsidP="004C3652">
      <w:pPr>
        <w:shd w:val="clear" w:color="auto" w:fill="FFFFFF" w:themeFill="background1"/>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Si se trata de un informe de interventoría, la solicitud de inicio de procedimiento sancionatorio debe indicar lo siguiente:</w:t>
      </w:r>
    </w:p>
    <w:p w14:paraId="7C8D23DE" w14:textId="77777777" w:rsidR="00107947" w:rsidRPr="00107947" w:rsidRDefault="00107947" w:rsidP="004C3652">
      <w:pPr>
        <w:shd w:val="clear" w:color="auto" w:fill="FFFFFF" w:themeFill="background1"/>
        <w:ind w:left="-567"/>
        <w:jc w:val="both"/>
        <w:rPr>
          <w:rFonts w:ascii="Arial Narrow" w:hAnsi="Arial Narrow" w:cstheme="minorHAnsi"/>
          <w:color w:val="A6A6A6" w:themeColor="background1" w:themeShade="A6"/>
          <w:sz w:val="22"/>
          <w:szCs w:val="22"/>
        </w:rPr>
      </w:pPr>
    </w:p>
    <w:p w14:paraId="4DA60092" w14:textId="77777777" w:rsidR="00107947" w:rsidRPr="00107947" w:rsidRDefault="00107947" w:rsidP="004C3652">
      <w:pPr>
        <w:pStyle w:val="Prrafodelista"/>
        <w:numPr>
          <w:ilvl w:val="0"/>
          <w:numId w:val="28"/>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 xml:space="preserve">Nombre de la interventoría </w:t>
      </w:r>
    </w:p>
    <w:p w14:paraId="7470C3DE" w14:textId="77777777" w:rsidR="00107947" w:rsidRPr="00107947" w:rsidRDefault="00107947" w:rsidP="004C3652">
      <w:pPr>
        <w:pStyle w:val="Prrafodelista"/>
        <w:numPr>
          <w:ilvl w:val="0"/>
          <w:numId w:val="28"/>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lastRenderedPageBreak/>
        <w:t>NIT</w:t>
      </w:r>
    </w:p>
    <w:p w14:paraId="25170BE5" w14:textId="77777777" w:rsidR="00107947" w:rsidRPr="00107947" w:rsidRDefault="00107947" w:rsidP="004C3652">
      <w:pPr>
        <w:pStyle w:val="Prrafodelista"/>
        <w:numPr>
          <w:ilvl w:val="0"/>
          <w:numId w:val="28"/>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Nombre e identificación del representante legal</w:t>
      </w:r>
    </w:p>
    <w:p w14:paraId="00300791" w14:textId="77777777" w:rsidR="00107947" w:rsidRPr="00107947" w:rsidRDefault="00107947" w:rsidP="004C3652">
      <w:pPr>
        <w:pStyle w:val="Prrafodelista"/>
        <w:numPr>
          <w:ilvl w:val="0"/>
          <w:numId w:val="28"/>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 xml:space="preserve">Dirección física y electrónica para notificaciones </w:t>
      </w:r>
    </w:p>
    <w:p w14:paraId="4D9F0211" w14:textId="77777777" w:rsidR="00107947" w:rsidRPr="00107947" w:rsidRDefault="00107947" w:rsidP="004C3652">
      <w:pPr>
        <w:pStyle w:val="Prrafodelista"/>
        <w:numPr>
          <w:ilvl w:val="0"/>
          <w:numId w:val="28"/>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Indicar si el contrato de interventoría se encuentra vigente a la fecha de solicitud de inicio y de encontrarse vigente, señalar el plazo de terminación de su contrato.</w:t>
      </w:r>
    </w:p>
    <w:p w14:paraId="681F2F73"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0F6C3EE0" w14:textId="77777777" w:rsidR="00107947" w:rsidRPr="00107947" w:rsidRDefault="00107947" w:rsidP="004C3652">
      <w:pPr>
        <w:shd w:val="clear" w:color="auto" w:fill="FFFFFF" w:themeFill="background1"/>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Si se trata de un informe de supervisión, se debe allegar el acto de designación del supervisor.</w:t>
      </w:r>
    </w:p>
    <w:p w14:paraId="46B4C0A9"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1F4FF075"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Ya sea que se trate de informe de interventoría o de informe de supervisión, se debe incluir un resumen claro y detallado desde el punto de vista técnico, jurídico y financiero para efectos de soportar la acusación del presunto incumplimiento.</w:t>
      </w:r>
    </w:p>
    <w:p w14:paraId="58C882E8" w14:textId="77777777" w:rsidR="00107947" w:rsidRPr="00107947" w:rsidRDefault="00107947" w:rsidP="004C3652">
      <w:pPr>
        <w:ind w:left="-567"/>
        <w:jc w:val="both"/>
        <w:rPr>
          <w:rFonts w:ascii="Arial Narrow" w:hAnsi="Arial Narrow" w:cstheme="minorHAnsi"/>
          <w:sz w:val="22"/>
          <w:szCs w:val="22"/>
        </w:rPr>
      </w:pPr>
    </w:p>
    <w:p w14:paraId="1F52E649" w14:textId="77777777" w:rsidR="00107947" w:rsidRPr="00107947" w:rsidRDefault="00107947" w:rsidP="004C3652">
      <w:pPr>
        <w:ind w:left="-567"/>
        <w:jc w:val="both"/>
        <w:rPr>
          <w:rFonts w:ascii="Arial Narrow" w:hAnsi="Arial Narrow" w:cstheme="minorHAnsi"/>
          <w:i/>
          <w:sz w:val="22"/>
          <w:szCs w:val="22"/>
        </w:rPr>
      </w:pPr>
      <w:r w:rsidRPr="00107947">
        <w:rPr>
          <w:rFonts w:ascii="Arial Narrow" w:hAnsi="Arial Narrow" w:cstheme="minorHAnsi"/>
          <w:b/>
          <w:i/>
          <w:sz w:val="22"/>
          <w:szCs w:val="22"/>
        </w:rPr>
        <w:t xml:space="preserve">Nota. </w:t>
      </w:r>
      <w:r w:rsidRPr="00107947">
        <w:rPr>
          <w:rFonts w:ascii="Arial Narrow" w:hAnsi="Arial Narrow" w:cstheme="minorHAnsi"/>
          <w:i/>
          <w:sz w:val="22"/>
          <w:szCs w:val="22"/>
        </w:rPr>
        <w:t>El informe de interventoría o informe de supervisión es el documento mediante el cual se expone por escrito al competente contractual, un informe completo de la situación generadora del presunto incumplimiento, evidenciando:</w:t>
      </w:r>
    </w:p>
    <w:p w14:paraId="4A59367E" w14:textId="77777777" w:rsidR="00107947" w:rsidRPr="00107947" w:rsidRDefault="00107947" w:rsidP="004C3652">
      <w:pPr>
        <w:ind w:left="-567"/>
        <w:jc w:val="both"/>
        <w:rPr>
          <w:rFonts w:ascii="Arial Narrow" w:hAnsi="Arial Narrow" w:cstheme="minorHAnsi"/>
          <w:i/>
          <w:sz w:val="22"/>
          <w:szCs w:val="22"/>
        </w:rPr>
      </w:pPr>
    </w:p>
    <w:p w14:paraId="5B8C4D8C" w14:textId="77777777" w:rsidR="00107947" w:rsidRPr="00107947" w:rsidRDefault="00107947" w:rsidP="004C3652">
      <w:pPr>
        <w:pStyle w:val="Prrafodelista"/>
        <w:numPr>
          <w:ilvl w:val="0"/>
          <w:numId w:val="27"/>
        </w:numPr>
        <w:spacing w:after="0" w:line="240" w:lineRule="auto"/>
        <w:ind w:left="-567" w:firstLine="0"/>
        <w:jc w:val="both"/>
        <w:rPr>
          <w:rFonts w:ascii="Arial Narrow" w:hAnsi="Arial Narrow" w:cstheme="minorHAnsi"/>
          <w:i/>
        </w:rPr>
      </w:pPr>
      <w:r w:rsidRPr="00107947">
        <w:rPr>
          <w:rFonts w:ascii="Arial Narrow" w:hAnsi="Arial Narrow" w:cstheme="minorHAnsi"/>
          <w:i/>
        </w:rPr>
        <w:t>La relación detallada de cada uno de los hechos u omisiones del contratista en los que se fundamenta el presunto incumplimiento.</w:t>
      </w:r>
    </w:p>
    <w:p w14:paraId="3087E288" w14:textId="77777777" w:rsidR="00107947" w:rsidRPr="00107947" w:rsidRDefault="00107947" w:rsidP="004C3652">
      <w:pPr>
        <w:pStyle w:val="Prrafodelista"/>
        <w:numPr>
          <w:ilvl w:val="0"/>
          <w:numId w:val="27"/>
        </w:numPr>
        <w:spacing w:after="0" w:line="240" w:lineRule="auto"/>
        <w:ind w:left="-567" w:firstLine="0"/>
        <w:jc w:val="both"/>
        <w:rPr>
          <w:rFonts w:ascii="Arial Narrow" w:hAnsi="Arial Narrow" w:cstheme="minorHAnsi"/>
          <w:i/>
        </w:rPr>
      </w:pPr>
      <w:r w:rsidRPr="00107947">
        <w:rPr>
          <w:rFonts w:ascii="Arial Narrow" w:hAnsi="Arial Narrow" w:cstheme="minorHAnsi"/>
          <w:i/>
        </w:rPr>
        <w:t>Las cláusulas y/o normas presuntamente vulneradas por el contratista.</w:t>
      </w:r>
    </w:p>
    <w:p w14:paraId="680A39BF" w14:textId="77777777" w:rsidR="00107947" w:rsidRPr="00107947" w:rsidRDefault="00107947" w:rsidP="004C3652">
      <w:pPr>
        <w:pStyle w:val="Prrafodelista"/>
        <w:numPr>
          <w:ilvl w:val="0"/>
          <w:numId w:val="27"/>
        </w:numPr>
        <w:spacing w:after="0" w:line="240" w:lineRule="auto"/>
        <w:ind w:left="-567" w:firstLine="0"/>
        <w:jc w:val="both"/>
        <w:rPr>
          <w:rFonts w:ascii="Arial Narrow" w:hAnsi="Arial Narrow" w:cstheme="minorHAnsi"/>
          <w:i/>
        </w:rPr>
      </w:pPr>
      <w:r w:rsidRPr="00107947">
        <w:rPr>
          <w:rFonts w:ascii="Arial Narrow" w:hAnsi="Arial Narrow" w:cstheme="minorHAnsi"/>
          <w:i/>
        </w:rPr>
        <w:t>El soporte probatorio de la afirmación.</w:t>
      </w:r>
    </w:p>
    <w:p w14:paraId="6B563305" w14:textId="77777777" w:rsidR="00107947" w:rsidRPr="00107947" w:rsidRDefault="00107947" w:rsidP="004C3652">
      <w:pPr>
        <w:pStyle w:val="Prrafodelista"/>
        <w:numPr>
          <w:ilvl w:val="0"/>
          <w:numId w:val="27"/>
        </w:numPr>
        <w:spacing w:after="0" w:line="240" w:lineRule="auto"/>
        <w:ind w:left="-567" w:firstLine="0"/>
        <w:jc w:val="both"/>
        <w:rPr>
          <w:rFonts w:ascii="Arial Narrow" w:hAnsi="Arial Narrow" w:cstheme="minorHAnsi"/>
          <w:i/>
        </w:rPr>
      </w:pPr>
      <w:r w:rsidRPr="00107947">
        <w:rPr>
          <w:rFonts w:ascii="Arial Narrow" w:hAnsi="Arial Narrow" w:cstheme="minorHAnsi"/>
          <w:i/>
        </w:rPr>
        <w:t>Los requerimientos y respuestas (cruce de comunicaciones) que se han surtido entre el contratista, garantes, FONDECÚN y/o Interventoría o Supervisor frente al presunto incumplimiento.</w:t>
      </w:r>
    </w:p>
    <w:p w14:paraId="64F03077" w14:textId="77777777" w:rsidR="00107947" w:rsidRPr="00107947" w:rsidRDefault="00107947" w:rsidP="004C3652">
      <w:pPr>
        <w:pStyle w:val="Prrafodelista"/>
        <w:numPr>
          <w:ilvl w:val="0"/>
          <w:numId w:val="27"/>
        </w:numPr>
        <w:spacing w:after="0" w:line="240" w:lineRule="auto"/>
        <w:ind w:left="-567" w:firstLine="0"/>
        <w:jc w:val="both"/>
        <w:rPr>
          <w:rFonts w:ascii="Arial Narrow" w:hAnsi="Arial Narrow" w:cstheme="minorHAnsi"/>
          <w:i/>
        </w:rPr>
      </w:pPr>
      <w:r w:rsidRPr="00107947">
        <w:rPr>
          <w:rFonts w:ascii="Arial Narrow" w:hAnsi="Arial Narrow" w:cstheme="minorHAnsi"/>
          <w:i/>
        </w:rPr>
        <w:t>La determinación del tipo de sanción y su sustento legal y/o contractual, que permita determinar, sin lugar a dudas, el procedimiento a aplicar</w:t>
      </w:r>
      <w:r w:rsidRPr="00107947">
        <w:rPr>
          <w:rFonts w:ascii="Arial Narrow" w:hAnsi="Arial Narrow" w:cstheme="minorHAnsi"/>
          <w:i/>
          <w:color w:val="BFBFBF" w:themeColor="background1" w:themeShade="BF"/>
        </w:rPr>
        <w:t xml:space="preserve"> [artículo 86 de la Ley 1474 de 2011 o cláusula contractual]</w:t>
      </w:r>
    </w:p>
    <w:p w14:paraId="6D802390" w14:textId="77777777" w:rsidR="00107947" w:rsidRPr="00107947" w:rsidRDefault="00107947" w:rsidP="004C3652">
      <w:pPr>
        <w:pStyle w:val="Prrafodelista"/>
        <w:numPr>
          <w:ilvl w:val="0"/>
          <w:numId w:val="27"/>
        </w:numPr>
        <w:spacing w:after="0" w:line="240" w:lineRule="auto"/>
        <w:ind w:left="-567" w:firstLine="0"/>
        <w:jc w:val="both"/>
        <w:rPr>
          <w:rFonts w:ascii="Arial Narrow" w:hAnsi="Arial Narrow" w:cstheme="minorHAnsi"/>
          <w:i/>
        </w:rPr>
      </w:pPr>
      <w:r w:rsidRPr="00107947">
        <w:rPr>
          <w:rFonts w:ascii="Arial Narrow" w:hAnsi="Arial Narrow" w:cstheme="minorHAnsi"/>
          <w:i/>
        </w:rPr>
        <w:t>La tasación de la multa, perjuicio y/o aplicación de la cláusula penal (según fuere el caso).</w:t>
      </w:r>
    </w:p>
    <w:p w14:paraId="67E13F73" w14:textId="77777777" w:rsidR="00107947" w:rsidRPr="00107947" w:rsidRDefault="00107947" w:rsidP="004C3652">
      <w:pPr>
        <w:pStyle w:val="Prrafodelista"/>
        <w:numPr>
          <w:ilvl w:val="0"/>
          <w:numId w:val="27"/>
        </w:numPr>
        <w:spacing w:after="0" w:line="240" w:lineRule="auto"/>
        <w:ind w:left="-567" w:firstLine="0"/>
        <w:jc w:val="both"/>
        <w:rPr>
          <w:rFonts w:ascii="Arial Narrow" w:hAnsi="Arial Narrow" w:cstheme="minorHAnsi"/>
          <w:i/>
        </w:rPr>
      </w:pPr>
      <w:r w:rsidRPr="00107947">
        <w:rPr>
          <w:rFonts w:ascii="Arial Narrow" w:hAnsi="Arial Narrow" w:cstheme="minorHAnsi"/>
          <w:i/>
        </w:rPr>
        <w:t>La descripción de la póliza que pudiera llegarse a afectar en caso de declararse incumplimiento, observando si la garantía ha sido constituida en coaseguro y el porcentaje de amparo de cada una de las aseguradoras que lo componen, caso en el cual deberá indicarse de manera detallada.</w:t>
      </w:r>
    </w:p>
    <w:p w14:paraId="474C0D99" w14:textId="77777777" w:rsidR="00107947" w:rsidRPr="00107947" w:rsidRDefault="00107947" w:rsidP="004C3652">
      <w:pPr>
        <w:pStyle w:val="Prrafodelista"/>
        <w:numPr>
          <w:ilvl w:val="0"/>
          <w:numId w:val="27"/>
        </w:numPr>
        <w:spacing w:after="0" w:line="240" w:lineRule="auto"/>
        <w:ind w:left="-567" w:firstLine="0"/>
        <w:jc w:val="both"/>
        <w:rPr>
          <w:rFonts w:ascii="Arial Narrow" w:hAnsi="Arial Narrow" w:cstheme="minorHAnsi"/>
          <w:i/>
          <w:iCs/>
        </w:rPr>
      </w:pPr>
      <w:r w:rsidRPr="00107947">
        <w:rPr>
          <w:rFonts w:ascii="Arial Narrow" w:hAnsi="Arial Narrow" w:cstheme="minorHAnsi"/>
          <w:i/>
          <w:iCs/>
        </w:rPr>
        <w:t xml:space="preserve">Se recomienda que el Informe de presunto Incumplimiento no tenga más de tres (3) meses de proferido al momento en que se solicita la actuación sancionatoria. </w:t>
      </w:r>
    </w:p>
    <w:p w14:paraId="4BB272DC" w14:textId="77777777" w:rsidR="00107947" w:rsidRPr="00107947" w:rsidRDefault="00107947" w:rsidP="004C3652">
      <w:pPr>
        <w:ind w:left="-567"/>
        <w:jc w:val="both"/>
        <w:rPr>
          <w:rFonts w:ascii="Arial Narrow" w:hAnsi="Arial Narrow" w:cstheme="minorHAnsi"/>
          <w:i/>
          <w:sz w:val="22"/>
          <w:szCs w:val="22"/>
        </w:rPr>
      </w:pPr>
    </w:p>
    <w:p w14:paraId="17ED3851" w14:textId="77777777" w:rsidR="00107947" w:rsidRPr="00107947" w:rsidRDefault="00107947" w:rsidP="004C3652">
      <w:pPr>
        <w:ind w:left="-567"/>
        <w:jc w:val="both"/>
        <w:rPr>
          <w:rFonts w:ascii="Arial Narrow" w:hAnsi="Arial Narrow" w:cstheme="minorHAnsi"/>
          <w:b/>
          <w:i/>
          <w:sz w:val="22"/>
          <w:szCs w:val="22"/>
        </w:rPr>
      </w:pPr>
      <w:r w:rsidRPr="00107947">
        <w:rPr>
          <w:rFonts w:ascii="Arial Narrow" w:hAnsi="Arial Narrow" w:cstheme="minorHAnsi"/>
          <w:i/>
          <w:sz w:val="22"/>
          <w:szCs w:val="22"/>
        </w:rPr>
        <w:t>Este informe debe estar acompañado de la documentación relacionada con el incumplimiento.</w:t>
      </w:r>
    </w:p>
    <w:p w14:paraId="02963F77" w14:textId="77777777" w:rsidR="00107947" w:rsidRPr="00107947" w:rsidRDefault="00107947" w:rsidP="004C3652">
      <w:pPr>
        <w:ind w:left="-567"/>
        <w:jc w:val="both"/>
        <w:rPr>
          <w:rFonts w:ascii="Arial Narrow" w:hAnsi="Arial Narrow" w:cstheme="minorHAnsi"/>
          <w:b/>
          <w:sz w:val="22"/>
          <w:szCs w:val="22"/>
        </w:rPr>
      </w:pPr>
    </w:p>
    <w:p w14:paraId="590D6902" w14:textId="77777777" w:rsidR="00107947" w:rsidRPr="00107947" w:rsidRDefault="00107947" w:rsidP="004C3652">
      <w:pPr>
        <w:ind w:left="-567"/>
        <w:jc w:val="both"/>
        <w:rPr>
          <w:rFonts w:ascii="Arial Narrow" w:hAnsi="Arial Narrow" w:cstheme="minorHAnsi"/>
          <w:b/>
          <w:sz w:val="22"/>
          <w:szCs w:val="22"/>
          <w:u w:val="single"/>
        </w:rPr>
      </w:pPr>
      <w:r w:rsidRPr="00107947">
        <w:rPr>
          <w:rFonts w:ascii="Arial Narrow" w:hAnsi="Arial Narrow" w:cstheme="minorHAnsi"/>
          <w:b/>
          <w:sz w:val="22"/>
          <w:szCs w:val="22"/>
          <w:u w:val="single"/>
        </w:rPr>
        <w:t>Es importante tener en cuenta que el informe de Interventoría o el informe de Supervisión, según el caso, es un requisito indispensable para el inicio de un procedimiento sancionatorio contractual que se debe anexar a la solicitud de inicio y, en ningún caso, esta solicitud reemplaza dicho informe.</w:t>
      </w:r>
    </w:p>
    <w:p w14:paraId="72825515" w14:textId="77777777" w:rsidR="00107947" w:rsidRPr="00107947" w:rsidRDefault="00107947" w:rsidP="004C3652">
      <w:pPr>
        <w:ind w:left="-567"/>
        <w:jc w:val="both"/>
        <w:rPr>
          <w:rFonts w:ascii="Arial Narrow" w:hAnsi="Arial Narrow" w:cstheme="minorHAnsi"/>
          <w:b/>
          <w:sz w:val="22"/>
          <w:szCs w:val="22"/>
          <w:u w:val="single"/>
        </w:rPr>
      </w:pPr>
    </w:p>
    <w:p w14:paraId="0D06F1EE" w14:textId="77777777" w:rsidR="00107947" w:rsidRPr="00107947" w:rsidRDefault="00107947" w:rsidP="004C3652">
      <w:pPr>
        <w:ind w:left="-567"/>
        <w:jc w:val="both"/>
        <w:rPr>
          <w:rFonts w:ascii="Arial Narrow" w:hAnsi="Arial Narrow" w:cstheme="minorHAnsi"/>
          <w:b/>
          <w:sz w:val="22"/>
          <w:szCs w:val="22"/>
          <w:u w:val="single"/>
        </w:rPr>
      </w:pPr>
      <w:r w:rsidRPr="00107947">
        <w:rPr>
          <w:rFonts w:ascii="Arial Narrow" w:hAnsi="Arial Narrow" w:cstheme="minorHAnsi"/>
          <w:b/>
          <w:sz w:val="22"/>
          <w:szCs w:val="22"/>
          <w:u w:val="single"/>
        </w:rPr>
        <w:t>Es importante señalar que la citación a audiencia debe ir acompañada del informe de interventoría o de supervisión en el que se sustenta la actuación y que en materia de sancionatorios contractuales, constituye una garantía al debido proceso y a  la integridad del procedimiento a adelantar.</w:t>
      </w:r>
    </w:p>
    <w:p w14:paraId="5E7BEF22" w14:textId="77777777" w:rsidR="00107947" w:rsidRPr="00107947" w:rsidRDefault="00107947" w:rsidP="004C3652">
      <w:pPr>
        <w:ind w:left="-567"/>
        <w:jc w:val="both"/>
        <w:rPr>
          <w:rFonts w:ascii="Arial Narrow" w:hAnsi="Arial Narrow" w:cstheme="minorHAnsi"/>
          <w:b/>
          <w:sz w:val="22"/>
          <w:szCs w:val="22"/>
        </w:rPr>
      </w:pPr>
    </w:p>
    <w:p w14:paraId="5391C39E" w14:textId="77777777" w:rsidR="00107947" w:rsidRPr="00107947" w:rsidRDefault="00107947" w:rsidP="004C3652">
      <w:pPr>
        <w:ind w:left="-567"/>
        <w:jc w:val="both"/>
        <w:rPr>
          <w:rFonts w:ascii="Arial Narrow" w:hAnsi="Arial Narrow" w:cstheme="minorHAnsi"/>
          <w:b/>
          <w:sz w:val="22"/>
          <w:szCs w:val="22"/>
        </w:rPr>
      </w:pPr>
      <w:r w:rsidRPr="00107947">
        <w:rPr>
          <w:rFonts w:ascii="Arial Narrow" w:hAnsi="Arial Narrow" w:cstheme="minorHAnsi"/>
          <w:b/>
          <w:sz w:val="22"/>
          <w:szCs w:val="22"/>
        </w:rPr>
        <w:t>IV. NORMAS O CLÁUSULAS POSIBLEMENTE VIOLADAS O INCUMPLIDAS</w:t>
      </w:r>
    </w:p>
    <w:p w14:paraId="1A0A5D31" w14:textId="77777777" w:rsidR="00107947" w:rsidRPr="00107947" w:rsidRDefault="00107947" w:rsidP="004C3652">
      <w:pPr>
        <w:ind w:left="-567"/>
        <w:jc w:val="both"/>
        <w:rPr>
          <w:rFonts w:ascii="Arial Narrow" w:hAnsi="Arial Narrow" w:cstheme="minorHAnsi"/>
          <w:sz w:val="22"/>
          <w:szCs w:val="22"/>
        </w:rPr>
      </w:pPr>
    </w:p>
    <w:p w14:paraId="1AA5DDA5"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Identificar y transcribir la totalidad de las normas jurídicas y/o cláusulas contractuales que se consideran violadas o incumplidas frente a los hechos que generan el presunto incumplimiento del Contratista.</w:t>
      </w:r>
    </w:p>
    <w:p w14:paraId="6834C94C" w14:textId="77777777" w:rsidR="00107947" w:rsidRPr="00107947" w:rsidRDefault="00107947" w:rsidP="004C3652">
      <w:pPr>
        <w:ind w:left="-567"/>
        <w:jc w:val="both"/>
        <w:rPr>
          <w:rFonts w:ascii="Arial Narrow" w:hAnsi="Arial Narrow" w:cstheme="minorHAnsi"/>
          <w:sz w:val="22"/>
          <w:szCs w:val="22"/>
        </w:rPr>
      </w:pPr>
    </w:p>
    <w:p w14:paraId="4C1B57F4" w14:textId="77777777" w:rsidR="00107947" w:rsidRPr="00107947" w:rsidRDefault="00107947" w:rsidP="004C3652">
      <w:pPr>
        <w:ind w:left="-567"/>
        <w:jc w:val="both"/>
        <w:rPr>
          <w:rFonts w:ascii="Arial Narrow" w:hAnsi="Arial Narrow" w:cstheme="minorHAnsi"/>
          <w:b/>
          <w:sz w:val="22"/>
          <w:szCs w:val="22"/>
        </w:rPr>
      </w:pPr>
      <w:r w:rsidRPr="00107947">
        <w:rPr>
          <w:rFonts w:ascii="Arial Narrow" w:hAnsi="Arial Narrow" w:cstheme="minorHAnsi"/>
          <w:b/>
          <w:sz w:val="22"/>
          <w:szCs w:val="22"/>
        </w:rPr>
        <w:t>V. CONSECUENCIAS QUE PODRÍAN DERIVARSE EN DESARROLLO DE LA ACTUACIÓN</w:t>
      </w:r>
    </w:p>
    <w:p w14:paraId="500A0255" w14:textId="77777777" w:rsidR="00107947" w:rsidRPr="00107947" w:rsidRDefault="00107947" w:rsidP="004C3652">
      <w:pPr>
        <w:ind w:left="-567"/>
        <w:jc w:val="both"/>
        <w:rPr>
          <w:rFonts w:ascii="Arial Narrow" w:hAnsi="Arial Narrow" w:cstheme="minorHAnsi"/>
          <w:sz w:val="22"/>
          <w:szCs w:val="22"/>
        </w:rPr>
      </w:pPr>
    </w:p>
    <w:p w14:paraId="2B0856CA"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color w:val="A6A6A6" w:themeColor="background1" w:themeShade="A6"/>
          <w:sz w:val="22"/>
          <w:szCs w:val="22"/>
        </w:rPr>
        <w:lastRenderedPageBreak/>
        <w:t xml:space="preserve">Exponer, según el Contrato, cuáles serían las posibles consecuencias que pueden derivarse de este procedimiento sancionatorio, </w:t>
      </w:r>
      <w:r w:rsidRPr="00107947">
        <w:rPr>
          <w:rFonts w:ascii="Arial Narrow" w:hAnsi="Arial Narrow" w:cstheme="minorHAnsi"/>
          <w:sz w:val="22"/>
          <w:szCs w:val="22"/>
        </w:rPr>
        <w:t>es decir: la declaratoria de incumplimiento de las cláusulas contractuales respectivas, la declaratoria de caducidad (si procede), la imposición de la consecuencia pecuniaria (multa, cláusula penal o perjuicios) y la afectación de la póliza de cumplimiento.</w:t>
      </w:r>
    </w:p>
    <w:p w14:paraId="79F64A09" w14:textId="77777777" w:rsidR="00107947" w:rsidRPr="00107947" w:rsidRDefault="00107947" w:rsidP="004C3652">
      <w:pPr>
        <w:ind w:left="-567"/>
        <w:jc w:val="both"/>
        <w:rPr>
          <w:rFonts w:ascii="Arial Narrow" w:hAnsi="Arial Narrow" w:cstheme="minorHAnsi"/>
          <w:sz w:val="22"/>
          <w:szCs w:val="22"/>
        </w:rPr>
      </w:pPr>
    </w:p>
    <w:p w14:paraId="7883467C" w14:textId="77777777" w:rsidR="00107947" w:rsidRPr="00107947" w:rsidRDefault="00107947" w:rsidP="004C3652">
      <w:pPr>
        <w:ind w:left="-567"/>
        <w:jc w:val="both"/>
        <w:rPr>
          <w:rFonts w:ascii="Arial Narrow" w:hAnsi="Arial Narrow" w:cstheme="minorHAnsi"/>
          <w:sz w:val="22"/>
          <w:szCs w:val="22"/>
        </w:rPr>
      </w:pPr>
    </w:p>
    <w:p w14:paraId="5F33EFC4" w14:textId="77777777" w:rsidR="00107947" w:rsidRPr="00107947" w:rsidRDefault="00107947" w:rsidP="004C3652">
      <w:pPr>
        <w:ind w:left="-567"/>
        <w:jc w:val="both"/>
        <w:rPr>
          <w:rFonts w:ascii="Arial Narrow" w:hAnsi="Arial Narrow" w:cstheme="minorHAnsi"/>
          <w:b/>
          <w:sz w:val="22"/>
          <w:szCs w:val="22"/>
        </w:rPr>
      </w:pPr>
      <w:r w:rsidRPr="00107947">
        <w:rPr>
          <w:rFonts w:ascii="Arial Narrow" w:hAnsi="Arial Narrow" w:cstheme="minorHAnsi"/>
          <w:b/>
          <w:sz w:val="22"/>
          <w:szCs w:val="22"/>
        </w:rPr>
        <w:t>VI. CUANTIFICACIÓN DE LA MULTA A IMPONER Y/O TASACIÓN DE PERJUICIOS</w:t>
      </w:r>
    </w:p>
    <w:p w14:paraId="6682219F" w14:textId="77777777" w:rsidR="00107947" w:rsidRPr="00107947" w:rsidRDefault="00107947" w:rsidP="004C3652">
      <w:pPr>
        <w:ind w:left="-567"/>
        <w:jc w:val="both"/>
        <w:rPr>
          <w:rFonts w:ascii="Arial Narrow" w:hAnsi="Arial Narrow" w:cstheme="minorHAnsi"/>
          <w:sz w:val="22"/>
          <w:szCs w:val="22"/>
        </w:rPr>
      </w:pPr>
    </w:p>
    <w:p w14:paraId="2950AE6C"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En caso de que sea procedente la eventual imposición de multa y/o tasación de perjuicios al Contratista, deberá indicarse y transcribirse la cláusula contractual que establece la sanción, y cuantificarse con corte a la fecha más cercana a la solicitud de inicio del procedimiento sancionatorio y señalar la forma en que deberá ser actualizado.</w:t>
      </w:r>
    </w:p>
    <w:p w14:paraId="17404106"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170B4A37" w14:textId="77777777" w:rsidR="00107947" w:rsidRPr="00107947" w:rsidRDefault="00107947" w:rsidP="004C3652">
      <w:pPr>
        <w:spacing w:after="160"/>
        <w:ind w:left="-567"/>
        <w:jc w:val="both"/>
        <w:rPr>
          <w:rFonts w:ascii="Arial Narrow" w:hAnsi="Arial Narrow" w:cstheme="minorHAnsi"/>
          <w:sz w:val="22"/>
          <w:szCs w:val="22"/>
        </w:rPr>
      </w:pPr>
      <w:r w:rsidRPr="00107947">
        <w:rPr>
          <w:rFonts w:ascii="Arial Narrow" w:hAnsi="Arial Narrow" w:cstheme="minorHAnsi"/>
          <w:sz w:val="22"/>
          <w:szCs w:val="22"/>
        </w:rPr>
        <w:t>Verificar que, si la consecuencia pecuniaria que se solicita es una multa, el cálculo correspondiente cumpla con los requisitos previstos en la cláusula de multa a imponer y adicionalmente que esta tasación no tenga más de tres (3) meses de antelación al momento de la presentación de la solicitud respectiva.</w:t>
      </w:r>
    </w:p>
    <w:p w14:paraId="272ADAF3"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De igual forma deberá procederse en el caso de la aplicación de la cláusula penal.</w:t>
      </w:r>
    </w:p>
    <w:p w14:paraId="321E743F" w14:textId="77777777" w:rsidR="00107947" w:rsidRPr="00107947" w:rsidRDefault="00107947" w:rsidP="004C3652">
      <w:pPr>
        <w:ind w:left="-567"/>
        <w:jc w:val="both"/>
        <w:rPr>
          <w:rFonts w:ascii="Arial Narrow" w:hAnsi="Arial Narrow" w:cstheme="minorHAnsi"/>
          <w:color w:val="00B050"/>
          <w:sz w:val="22"/>
          <w:szCs w:val="22"/>
        </w:rPr>
      </w:pPr>
    </w:p>
    <w:p w14:paraId="555E51CD"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Nota: Tratándose de perjuicios, es necesario demostrar que se trata de aminoraciones patrimoniales de FONDECÚN, causadas de forma real, directa y personal, evidenciables a través de las pruebas respectivas relacionadas en el acápite de “Anexos”.</w:t>
      </w:r>
    </w:p>
    <w:p w14:paraId="1E75192A"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0D53251F"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sz w:val="22"/>
          <w:szCs w:val="22"/>
        </w:rPr>
        <w:t>Es importante tener en cuenta que, cuando se pretenda la imposición de perjuicios, ya sean probados o aplicando la cláusula penal, la solicitud de inicio de la actuación se radique oportunamente para precaver eventuales descargos de los contratistas y/o aseguradoras sobre prescripciones y/o caducidades.</w:t>
      </w:r>
    </w:p>
    <w:p w14:paraId="49C3C6F7" w14:textId="77777777" w:rsidR="00107947" w:rsidRPr="00107947" w:rsidRDefault="00107947" w:rsidP="004C3652">
      <w:pPr>
        <w:ind w:left="-567"/>
        <w:jc w:val="both"/>
        <w:rPr>
          <w:rFonts w:ascii="Arial Narrow" w:hAnsi="Arial Narrow" w:cstheme="minorHAnsi"/>
          <w:sz w:val="22"/>
          <w:szCs w:val="22"/>
        </w:rPr>
      </w:pPr>
    </w:p>
    <w:p w14:paraId="76B4CE1D" w14:textId="77777777" w:rsidR="00107947" w:rsidRPr="00107947" w:rsidRDefault="00107947" w:rsidP="004C3652">
      <w:pPr>
        <w:ind w:left="-567"/>
        <w:jc w:val="both"/>
        <w:rPr>
          <w:rFonts w:ascii="Arial Narrow" w:hAnsi="Arial Narrow" w:cstheme="minorHAnsi"/>
          <w:b/>
          <w:sz w:val="22"/>
          <w:szCs w:val="22"/>
        </w:rPr>
      </w:pPr>
      <w:r w:rsidRPr="00107947">
        <w:rPr>
          <w:rFonts w:ascii="Arial Narrow" w:hAnsi="Arial Narrow" w:cstheme="minorHAnsi"/>
          <w:b/>
          <w:sz w:val="22"/>
          <w:szCs w:val="22"/>
        </w:rPr>
        <w:t>VI. PÓLIZAS A AFECTAR</w:t>
      </w:r>
    </w:p>
    <w:p w14:paraId="11542D51" w14:textId="77777777" w:rsidR="00107947" w:rsidRPr="00107947" w:rsidRDefault="00107947" w:rsidP="004C3652">
      <w:pPr>
        <w:ind w:left="-567"/>
        <w:jc w:val="both"/>
        <w:rPr>
          <w:rFonts w:ascii="Arial Narrow" w:hAnsi="Arial Narrow" w:cstheme="minorHAnsi"/>
          <w:sz w:val="22"/>
          <w:szCs w:val="22"/>
        </w:rPr>
      </w:pPr>
    </w:p>
    <w:p w14:paraId="655B3CCA" w14:textId="77777777" w:rsidR="00107947" w:rsidRPr="00107947" w:rsidRDefault="00107947" w:rsidP="004C3652">
      <w:pPr>
        <w:pStyle w:val="Prrafodelista"/>
        <w:numPr>
          <w:ilvl w:val="0"/>
          <w:numId w:val="25"/>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Indicar la aseguradora y el tipo de garantía que pudiera afectarse, en caso de declararse el incumplimiento.</w:t>
      </w:r>
    </w:p>
    <w:p w14:paraId="7837EC58" w14:textId="77777777" w:rsidR="00107947" w:rsidRPr="00107947" w:rsidRDefault="00107947" w:rsidP="004C3652">
      <w:pPr>
        <w:pStyle w:val="Prrafodelista"/>
        <w:ind w:left="-567"/>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En caso de existir coaseguro, establecer, adicionalmente, las aseguradoras que lo componen y el porcentaje de amparo de cada una de ellas.</w:t>
      </w:r>
    </w:p>
    <w:p w14:paraId="1472D971" w14:textId="77777777" w:rsidR="00107947" w:rsidRPr="00107947" w:rsidRDefault="00107947" w:rsidP="004C3652">
      <w:pPr>
        <w:numPr>
          <w:ilvl w:val="0"/>
          <w:numId w:val="25"/>
        </w:numPr>
        <w:ind w:left="-567" w:firstLine="0"/>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 xml:space="preserve">Identificar la(s) póliza(s) y anexos de modificación que será(n) afectada(s) en caso de la declaratoria de incumplimiento por parte de FONDECÚN. </w:t>
      </w:r>
    </w:p>
    <w:p w14:paraId="150C8611" w14:textId="77777777" w:rsidR="00107947" w:rsidRPr="00107947" w:rsidRDefault="00107947" w:rsidP="004C3652">
      <w:pPr>
        <w:numPr>
          <w:ilvl w:val="0"/>
          <w:numId w:val="25"/>
        </w:numPr>
        <w:ind w:left="-567" w:firstLine="0"/>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Allegar los documentos legibles que contengan la póliza con sus respectivos anexos.</w:t>
      </w:r>
    </w:p>
    <w:p w14:paraId="1C7FEEA1" w14:textId="77777777" w:rsidR="00107947" w:rsidRPr="00107947" w:rsidRDefault="00107947" w:rsidP="004C3652">
      <w:pPr>
        <w:numPr>
          <w:ilvl w:val="0"/>
          <w:numId w:val="25"/>
        </w:numPr>
        <w:ind w:left="-567" w:firstLine="0"/>
        <w:jc w:val="both"/>
        <w:rPr>
          <w:rFonts w:ascii="Arial Narrow" w:hAnsi="Arial Narrow" w:cstheme="minorHAnsi"/>
          <w:sz w:val="22"/>
          <w:szCs w:val="22"/>
        </w:rPr>
      </w:pPr>
      <w:r w:rsidRPr="00107947">
        <w:rPr>
          <w:rFonts w:ascii="Arial Narrow" w:hAnsi="Arial Narrow" w:cstheme="minorHAnsi"/>
          <w:sz w:val="22"/>
          <w:szCs w:val="22"/>
        </w:rPr>
        <w:t>Se debe tener presente que para la afectación de la póliza no es necesario que esté aprobada, basta con que esté expedida por la aseguradora.</w:t>
      </w:r>
    </w:p>
    <w:p w14:paraId="72F24FA8" w14:textId="77777777" w:rsidR="00107947" w:rsidRPr="00107947" w:rsidRDefault="00107947" w:rsidP="004C3652">
      <w:pPr>
        <w:ind w:left="-567"/>
        <w:jc w:val="both"/>
        <w:rPr>
          <w:rFonts w:ascii="Arial Narrow" w:hAnsi="Arial Narrow" w:cstheme="minorHAnsi"/>
          <w:color w:val="FF0000"/>
          <w:sz w:val="22"/>
          <w:szCs w:val="22"/>
        </w:rPr>
      </w:pPr>
    </w:p>
    <w:p w14:paraId="54E6D093" w14:textId="77777777" w:rsidR="00107947" w:rsidRPr="00107947" w:rsidRDefault="00107947" w:rsidP="004C3652">
      <w:pPr>
        <w:ind w:left="-567"/>
        <w:jc w:val="both"/>
        <w:rPr>
          <w:rFonts w:ascii="Arial Narrow" w:hAnsi="Arial Narrow" w:cstheme="minorHAnsi"/>
          <w:b/>
          <w:sz w:val="22"/>
          <w:szCs w:val="22"/>
        </w:rPr>
      </w:pPr>
      <w:r w:rsidRPr="00107947">
        <w:rPr>
          <w:rFonts w:ascii="Arial Narrow" w:hAnsi="Arial Narrow" w:cstheme="minorHAnsi"/>
          <w:b/>
          <w:sz w:val="22"/>
          <w:szCs w:val="22"/>
        </w:rPr>
        <w:t>VIII. IDENTIFICACIÓN DE LOS SUJETOS A CONVOCAR</w:t>
      </w:r>
    </w:p>
    <w:p w14:paraId="35DC6AA6" w14:textId="77777777" w:rsidR="00107947" w:rsidRPr="00107947" w:rsidRDefault="00107947" w:rsidP="004C3652">
      <w:pPr>
        <w:ind w:left="-567"/>
        <w:jc w:val="both"/>
        <w:rPr>
          <w:rFonts w:ascii="Arial Narrow" w:hAnsi="Arial Narrow" w:cstheme="minorHAnsi"/>
          <w:b/>
          <w:sz w:val="22"/>
          <w:szCs w:val="22"/>
        </w:rPr>
      </w:pPr>
    </w:p>
    <w:p w14:paraId="63F43493" w14:textId="77777777" w:rsidR="00107947" w:rsidRPr="00107947" w:rsidRDefault="00107947" w:rsidP="004C3652">
      <w:pPr>
        <w:pStyle w:val="Prrafodelista"/>
        <w:numPr>
          <w:ilvl w:val="0"/>
          <w:numId w:val="29"/>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 xml:space="preserve">Nombre del contratista </w:t>
      </w:r>
    </w:p>
    <w:p w14:paraId="2A91D62D" w14:textId="77777777" w:rsidR="00107947" w:rsidRPr="00107947" w:rsidRDefault="00107947" w:rsidP="004C3652">
      <w:pPr>
        <w:pStyle w:val="Prrafodelista"/>
        <w:numPr>
          <w:ilvl w:val="0"/>
          <w:numId w:val="29"/>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Nombre de los Garantes (Incluye coaseguradores)</w:t>
      </w:r>
    </w:p>
    <w:p w14:paraId="37D24FF8" w14:textId="77777777" w:rsidR="00107947" w:rsidRPr="00107947" w:rsidRDefault="00107947" w:rsidP="004C3652">
      <w:pPr>
        <w:pStyle w:val="Prrafodelista"/>
        <w:numPr>
          <w:ilvl w:val="0"/>
          <w:numId w:val="29"/>
        </w:numPr>
        <w:spacing w:after="0" w:line="240" w:lineRule="auto"/>
        <w:ind w:left="-567" w:firstLine="0"/>
        <w:jc w:val="both"/>
        <w:rPr>
          <w:rFonts w:ascii="Arial Narrow" w:hAnsi="Arial Narrow" w:cstheme="minorHAnsi"/>
          <w:color w:val="A6A6A6" w:themeColor="background1" w:themeShade="A6"/>
        </w:rPr>
      </w:pPr>
      <w:proofErr w:type="spellStart"/>
      <w:r w:rsidRPr="00107947">
        <w:rPr>
          <w:rFonts w:ascii="Arial Narrow" w:hAnsi="Arial Narrow" w:cstheme="minorHAnsi"/>
          <w:color w:val="A6A6A6" w:themeColor="background1" w:themeShade="A6"/>
        </w:rPr>
        <w:t>Nit</w:t>
      </w:r>
      <w:proofErr w:type="spellEnd"/>
      <w:r w:rsidRPr="00107947">
        <w:rPr>
          <w:rFonts w:ascii="Arial Narrow" w:hAnsi="Arial Narrow" w:cstheme="minorHAnsi"/>
          <w:color w:val="A6A6A6" w:themeColor="background1" w:themeShade="A6"/>
        </w:rPr>
        <w:t xml:space="preserve"> de todos los posibles convocados</w:t>
      </w:r>
    </w:p>
    <w:p w14:paraId="1A52ABD9" w14:textId="77777777" w:rsidR="00107947" w:rsidRPr="00107947" w:rsidRDefault="00107947" w:rsidP="004C3652">
      <w:pPr>
        <w:pStyle w:val="Prrafodelista"/>
        <w:numPr>
          <w:ilvl w:val="0"/>
          <w:numId w:val="29"/>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Nombre e identificación del representante legal de todos los posibles convocados</w:t>
      </w:r>
    </w:p>
    <w:p w14:paraId="709753A2" w14:textId="77777777" w:rsidR="00107947" w:rsidRPr="00107947" w:rsidRDefault="00107947" w:rsidP="004C3652">
      <w:pPr>
        <w:pStyle w:val="Prrafodelista"/>
        <w:numPr>
          <w:ilvl w:val="0"/>
          <w:numId w:val="29"/>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Dirección física y electrónica para notificaciones de todos los posibles convocados</w:t>
      </w:r>
    </w:p>
    <w:p w14:paraId="787069B4" w14:textId="77777777" w:rsidR="00107947" w:rsidRPr="00107947" w:rsidRDefault="00107947" w:rsidP="004C3652">
      <w:pPr>
        <w:pStyle w:val="Prrafodelista"/>
        <w:numPr>
          <w:ilvl w:val="0"/>
          <w:numId w:val="29"/>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 xml:space="preserve">Anexar Certificado de Existencia y Representación Legal de todos los posibles convocados, el cual debe tener una fecha de expedición no mayor a 30 días. </w:t>
      </w:r>
    </w:p>
    <w:p w14:paraId="0B942856" w14:textId="77777777" w:rsidR="00107947" w:rsidRPr="00107947" w:rsidRDefault="00107947" w:rsidP="004C3652">
      <w:pPr>
        <w:pStyle w:val="Prrafodelista"/>
        <w:ind w:left="-567"/>
        <w:jc w:val="both"/>
        <w:rPr>
          <w:rFonts w:ascii="Arial Narrow" w:hAnsi="Arial Narrow" w:cstheme="minorHAnsi"/>
          <w:color w:val="A6A6A6" w:themeColor="background1" w:themeShade="A6"/>
        </w:rPr>
      </w:pPr>
    </w:p>
    <w:p w14:paraId="4DDC2E27" w14:textId="77777777" w:rsidR="00107947" w:rsidRPr="00107947" w:rsidRDefault="00107947" w:rsidP="004C3652">
      <w:pPr>
        <w:ind w:left="-567"/>
        <w:jc w:val="both"/>
        <w:rPr>
          <w:rFonts w:ascii="Arial Narrow" w:hAnsi="Arial Narrow" w:cstheme="minorHAnsi"/>
          <w:b/>
          <w:sz w:val="22"/>
          <w:szCs w:val="22"/>
        </w:rPr>
      </w:pPr>
      <w:r w:rsidRPr="00107947">
        <w:rPr>
          <w:rFonts w:ascii="Arial Narrow" w:hAnsi="Arial Narrow" w:cstheme="minorHAnsi"/>
          <w:b/>
          <w:sz w:val="22"/>
          <w:szCs w:val="22"/>
        </w:rPr>
        <w:lastRenderedPageBreak/>
        <w:t>IX. MEDIOS DE PRUEBA</w:t>
      </w:r>
    </w:p>
    <w:p w14:paraId="12E36FE1" w14:textId="77777777" w:rsidR="00107947" w:rsidRPr="00107947" w:rsidRDefault="00107947" w:rsidP="004C3652">
      <w:pPr>
        <w:ind w:left="-567"/>
        <w:jc w:val="both"/>
        <w:rPr>
          <w:rFonts w:ascii="Arial Narrow" w:hAnsi="Arial Narrow" w:cstheme="minorHAnsi"/>
          <w:sz w:val="22"/>
          <w:szCs w:val="22"/>
        </w:rPr>
      </w:pPr>
    </w:p>
    <w:p w14:paraId="3A47B8D2"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Relacionar en estricto orden cronológico todos los documentos y demás elementos probatorios con que se cuente y que se pretendan hacer valer como medio de prueba frente al presunto incumplimiento del contratista.</w:t>
      </w:r>
    </w:p>
    <w:p w14:paraId="6C8A1EF6" w14:textId="77777777" w:rsidR="00107947" w:rsidRPr="00107947" w:rsidRDefault="00107947" w:rsidP="004C3652">
      <w:pPr>
        <w:ind w:left="-567"/>
        <w:jc w:val="both"/>
        <w:rPr>
          <w:rFonts w:ascii="Arial Narrow" w:hAnsi="Arial Narrow" w:cstheme="minorHAnsi"/>
          <w:sz w:val="22"/>
          <w:szCs w:val="22"/>
        </w:rPr>
      </w:pPr>
    </w:p>
    <w:p w14:paraId="09D2B8EF"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b/>
          <w:sz w:val="22"/>
          <w:szCs w:val="22"/>
        </w:rPr>
        <w:t>Nota</w:t>
      </w:r>
      <w:r w:rsidRPr="00107947">
        <w:rPr>
          <w:rFonts w:ascii="Arial Narrow" w:hAnsi="Arial Narrow" w:cstheme="minorHAnsi"/>
          <w:sz w:val="22"/>
          <w:szCs w:val="22"/>
        </w:rPr>
        <w:t xml:space="preserve">. Téngase en cuenta que las pruebas que se relacionen y aporten deben ser coincidentes con lo relacionado en los acápites precedentes. Para ello, es necesario relacionar los documentos señalados en los “Hechos generadores del posible incumplimiento” con los indicados en los “Anexos”. En consecuencia, debe existir coincidencia entre los documentos citados en los apartados anteriores y los relacionados en los mismos anexos y, por consiguiente, en los </w:t>
      </w:r>
      <w:r w:rsidRPr="00107947">
        <w:rPr>
          <w:rFonts w:ascii="Arial Narrow" w:hAnsi="Arial Narrow" w:cstheme="minorHAnsi"/>
          <w:i/>
          <w:iCs/>
          <w:sz w:val="22"/>
          <w:szCs w:val="22"/>
        </w:rPr>
        <w:t>enlaces</w:t>
      </w:r>
      <w:r w:rsidRPr="00107947">
        <w:rPr>
          <w:rFonts w:ascii="Arial Narrow" w:hAnsi="Arial Narrow" w:cstheme="minorHAnsi"/>
          <w:sz w:val="22"/>
          <w:szCs w:val="22"/>
        </w:rPr>
        <w:t xml:space="preserve"> a través de los cuales se accede a dichos anexos.</w:t>
      </w:r>
    </w:p>
    <w:p w14:paraId="740D5C26" w14:textId="77777777" w:rsidR="00107947" w:rsidRPr="00107947" w:rsidRDefault="00107947" w:rsidP="004C3652">
      <w:pPr>
        <w:ind w:left="-567"/>
        <w:jc w:val="both"/>
        <w:rPr>
          <w:rFonts w:ascii="Arial Narrow" w:hAnsi="Arial Narrow" w:cstheme="minorHAnsi"/>
          <w:sz w:val="22"/>
          <w:szCs w:val="22"/>
        </w:rPr>
      </w:pPr>
    </w:p>
    <w:p w14:paraId="3F9507E7" w14:textId="77777777" w:rsidR="00107947" w:rsidRPr="00107947" w:rsidRDefault="00107947" w:rsidP="004C3652">
      <w:pPr>
        <w:ind w:left="-567"/>
        <w:jc w:val="both"/>
        <w:rPr>
          <w:rFonts w:ascii="Arial Narrow" w:hAnsi="Arial Narrow" w:cstheme="minorHAnsi"/>
          <w:b/>
          <w:sz w:val="22"/>
          <w:szCs w:val="22"/>
        </w:rPr>
      </w:pPr>
      <w:r w:rsidRPr="00107947">
        <w:rPr>
          <w:rFonts w:ascii="Arial Narrow" w:hAnsi="Arial Narrow" w:cstheme="minorHAnsi"/>
          <w:b/>
          <w:sz w:val="22"/>
          <w:szCs w:val="22"/>
        </w:rPr>
        <w:t>X. ANEXOS</w:t>
      </w:r>
    </w:p>
    <w:p w14:paraId="535D0A8C" w14:textId="77777777" w:rsidR="00107947" w:rsidRPr="00107947" w:rsidRDefault="00107947" w:rsidP="004C3652">
      <w:pPr>
        <w:ind w:left="-567"/>
        <w:jc w:val="both"/>
        <w:rPr>
          <w:rFonts w:ascii="Arial Narrow" w:hAnsi="Arial Narrow" w:cstheme="minorHAnsi"/>
          <w:b/>
          <w:sz w:val="22"/>
          <w:szCs w:val="22"/>
        </w:rPr>
      </w:pPr>
    </w:p>
    <w:p w14:paraId="336A90B3"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 xml:space="preserve">Es importante dar nombre a cada carpeta y, asimismo, enumerar dentro de cada una ellas los documentos que dan sustento a la solicitud de inicio. Así, no es suficiente utilizar viñetas (puntos, guiones, etc.), sino que, para mayor claridad, es importante enumerar documento por documento, los cuales deben coincidir con aquellos citados en los hechos generadores de incumplimiento y en el </w:t>
      </w:r>
      <w:r w:rsidRPr="00107947">
        <w:rPr>
          <w:rFonts w:ascii="Arial Narrow" w:hAnsi="Arial Narrow" w:cstheme="minorHAnsi"/>
          <w:i/>
          <w:iCs/>
          <w:color w:val="A6A6A6" w:themeColor="background1" w:themeShade="A6"/>
          <w:sz w:val="22"/>
          <w:szCs w:val="22"/>
        </w:rPr>
        <w:t>enlace</w:t>
      </w:r>
      <w:r w:rsidRPr="00107947">
        <w:rPr>
          <w:rFonts w:ascii="Arial Narrow" w:hAnsi="Arial Narrow" w:cstheme="minorHAnsi"/>
          <w:color w:val="A6A6A6" w:themeColor="background1" w:themeShade="A6"/>
          <w:sz w:val="22"/>
          <w:szCs w:val="22"/>
        </w:rPr>
        <w:t xml:space="preserve"> a través del cual se accede a los anexos de la citación.</w:t>
      </w:r>
    </w:p>
    <w:p w14:paraId="1A3DF5D3"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560C6E7A"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Allegar todos los documentos que soporten la solicitud de inicio de procedimiento en un medio idóneo (</w:t>
      </w:r>
      <w:r w:rsidRPr="00107947">
        <w:rPr>
          <w:rFonts w:ascii="Arial Narrow" w:hAnsi="Arial Narrow" w:cstheme="minorHAnsi"/>
          <w:i/>
          <w:iCs/>
          <w:color w:val="A6A6A6" w:themeColor="background1" w:themeShade="A6"/>
          <w:sz w:val="22"/>
          <w:szCs w:val="22"/>
        </w:rPr>
        <w:t>enlace</w:t>
      </w:r>
      <w:r w:rsidRPr="00107947">
        <w:rPr>
          <w:rFonts w:ascii="Arial Narrow" w:hAnsi="Arial Narrow" w:cstheme="minorHAnsi"/>
          <w:color w:val="A6A6A6" w:themeColor="background1" w:themeShade="A6"/>
          <w:sz w:val="22"/>
          <w:szCs w:val="22"/>
        </w:rPr>
        <w:t xml:space="preserve"> que contenga la información, medio magnético, entre otros), en el siguiente orden:</w:t>
      </w:r>
    </w:p>
    <w:p w14:paraId="35F71B75"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63E528E0"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sz w:val="22"/>
          <w:szCs w:val="22"/>
          <w:u w:val="single"/>
        </w:rPr>
        <w:t>Carpeta N. 1</w:t>
      </w:r>
      <w:r w:rsidRPr="00107947">
        <w:rPr>
          <w:rFonts w:ascii="Arial Narrow" w:hAnsi="Arial Narrow" w:cstheme="minorHAnsi"/>
          <w:sz w:val="22"/>
          <w:szCs w:val="22"/>
        </w:rPr>
        <w:t xml:space="preserve">:  </w:t>
      </w:r>
      <w:bookmarkStart w:id="0" w:name="_Hlk66095373"/>
      <w:r w:rsidRPr="00107947">
        <w:rPr>
          <w:rFonts w:ascii="Arial Narrow" w:hAnsi="Arial Narrow" w:cstheme="minorHAnsi"/>
          <w:sz w:val="22"/>
          <w:szCs w:val="22"/>
        </w:rPr>
        <w:t>Del trámite precontractual</w:t>
      </w:r>
      <w:bookmarkEnd w:id="0"/>
    </w:p>
    <w:p w14:paraId="695DFD41"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55C98552"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Incorporar en orden cronológico y plenamente identificados los documentos relacionados con la etapa precontractual.</w:t>
      </w:r>
    </w:p>
    <w:p w14:paraId="2F0C8B68"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0F4CEED9"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sz w:val="22"/>
          <w:szCs w:val="22"/>
          <w:u w:val="single"/>
        </w:rPr>
        <w:t>Carpeta No. 2</w:t>
      </w:r>
      <w:r w:rsidRPr="00107947">
        <w:rPr>
          <w:rFonts w:ascii="Arial Narrow" w:hAnsi="Arial Narrow" w:cstheme="minorHAnsi"/>
          <w:sz w:val="22"/>
          <w:szCs w:val="22"/>
        </w:rPr>
        <w:t>: De la suscripción del contrato y sus modificaciones</w:t>
      </w:r>
    </w:p>
    <w:p w14:paraId="1573BB0C"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13DB8864" w14:textId="28408BE1"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Incorporar en orden cronológico y plenamente identificado los siguientes documentos:</w:t>
      </w:r>
    </w:p>
    <w:p w14:paraId="680C0D50"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31679D9D" w14:textId="77777777" w:rsidR="00107947" w:rsidRPr="00107947" w:rsidRDefault="00107947" w:rsidP="004C3652">
      <w:pPr>
        <w:pStyle w:val="Prrafodelista"/>
        <w:numPr>
          <w:ilvl w:val="0"/>
          <w:numId w:val="26"/>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Contrato</w:t>
      </w:r>
    </w:p>
    <w:p w14:paraId="6F166AEC" w14:textId="77777777" w:rsidR="00107947" w:rsidRPr="00107947" w:rsidRDefault="00107947" w:rsidP="004C3652">
      <w:pPr>
        <w:pStyle w:val="Prrafodelista"/>
        <w:numPr>
          <w:ilvl w:val="0"/>
          <w:numId w:val="26"/>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Anexos del contrato directamente relacionados con el presunto incumplimiento</w:t>
      </w:r>
    </w:p>
    <w:p w14:paraId="4A10C63C" w14:textId="77777777" w:rsidR="00107947" w:rsidRPr="00107947" w:rsidRDefault="00107947" w:rsidP="004C3652">
      <w:pPr>
        <w:pStyle w:val="Prrafodelista"/>
        <w:numPr>
          <w:ilvl w:val="0"/>
          <w:numId w:val="26"/>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Acta de inicio del contrato y acta de inicio de la etapa contractual en la que se configuró el presunto incumplimiento (si hubiere lugar a ello)</w:t>
      </w:r>
    </w:p>
    <w:p w14:paraId="0091D839" w14:textId="77777777" w:rsidR="00107947" w:rsidRPr="00107947" w:rsidRDefault="00107947" w:rsidP="004C3652">
      <w:pPr>
        <w:pStyle w:val="Prrafodelista"/>
        <w:numPr>
          <w:ilvl w:val="0"/>
          <w:numId w:val="26"/>
        </w:numPr>
        <w:spacing w:after="0" w:line="240" w:lineRule="auto"/>
        <w:ind w:left="-567" w:firstLine="0"/>
        <w:jc w:val="both"/>
        <w:rPr>
          <w:rFonts w:ascii="Arial Narrow" w:hAnsi="Arial Narrow" w:cstheme="minorHAnsi"/>
          <w:color w:val="A6A6A6" w:themeColor="background1" w:themeShade="A6"/>
        </w:rPr>
      </w:pPr>
      <w:r w:rsidRPr="00107947">
        <w:rPr>
          <w:rFonts w:ascii="Arial Narrow" w:hAnsi="Arial Narrow" w:cstheme="minorHAnsi"/>
          <w:color w:val="A6A6A6" w:themeColor="background1" w:themeShade="A6"/>
        </w:rPr>
        <w:t>Otrosíes, modificaciones, actas de entendimiento, etc., directamente relacionados con el presunto incumplimiento</w:t>
      </w:r>
    </w:p>
    <w:p w14:paraId="7620AFD0" w14:textId="77777777" w:rsidR="00107947" w:rsidRPr="00107947" w:rsidRDefault="00107947" w:rsidP="004C3652">
      <w:pPr>
        <w:pStyle w:val="Prrafodelista"/>
        <w:ind w:left="-567"/>
        <w:jc w:val="both"/>
        <w:rPr>
          <w:rFonts w:ascii="Arial Narrow" w:hAnsi="Arial Narrow" w:cstheme="minorHAnsi"/>
          <w:color w:val="A6A6A6" w:themeColor="background1" w:themeShade="A6"/>
        </w:rPr>
      </w:pPr>
    </w:p>
    <w:p w14:paraId="5F05A5BD" w14:textId="5862A9B8"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 xml:space="preserve">Debe relacionarse el </w:t>
      </w:r>
      <w:r>
        <w:rPr>
          <w:rFonts w:ascii="Arial Narrow" w:hAnsi="Arial Narrow" w:cstheme="minorHAnsi"/>
          <w:i/>
          <w:iCs/>
          <w:color w:val="A6A6A6" w:themeColor="background1" w:themeShade="A6"/>
          <w:sz w:val="22"/>
          <w:szCs w:val="22"/>
        </w:rPr>
        <w:t>enlac</w:t>
      </w:r>
      <w:r w:rsidRPr="00107947">
        <w:rPr>
          <w:rFonts w:ascii="Arial Narrow" w:hAnsi="Arial Narrow" w:cstheme="minorHAnsi"/>
          <w:i/>
          <w:iCs/>
          <w:color w:val="A6A6A6" w:themeColor="background1" w:themeShade="A6"/>
          <w:sz w:val="22"/>
          <w:szCs w:val="22"/>
        </w:rPr>
        <w:t>e</w:t>
      </w:r>
      <w:r w:rsidRPr="00107947">
        <w:rPr>
          <w:rFonts w:ascii="Arial Narrow" w:hAnsi="Arial Narrow" w:cstheme="minorHAnsi"/>
          <w:color w:val="A6A6A6" w:themeColor="background1" w:themeShade="A6"/>
          <w:sz w:val="22"/>
          <w:szCs w:val="22"/>
        </w:rPr>
        <w:t xml:space="preserve"> del SECOP que contenga la documentación relativa al contrato en cuestión.</w:t>
      </w:r>
    </w:p>
    <w:p w14:paraId="76B42DAE" w14:textId="77777777" w:rsidR="00107947" w:rsidRPr="00107947" w:rsidRDefault="00107947" w:rsidP="004C3652">
      <w:pPr>
        <w:pStyle w:val="Prrafodelista"/>
        <w:ind w:left="-567"/>
        <w:jc w:val="both"/>
        <w:rPr>
          <w:rFonts w:ascii="Arial Narrow" w:hAnsi="Arial Narrow" w:cstheme="minorHAnsi"/>
          <w:color w:val="A6A6A6" w:themeColor="background1" w:themeShade="A6"/>
        </w:rPr>
      </w:pPr>
    </w:p>
    <w:p w14:paraId="79496D3C" w14:textId="77777777" w:rsidR="00107947" w:rsidRPr="00107947" w:rsidRDefault="00107947" w:rsidP="004C3652">
      <w:pPr>
        <w:ind w:left="-567"/>
        <w:jc w:val="both"/>
        <w:rPr>
          <w:rFonts w:ascii="Arial Narrow" w:hAnsi="Arial Narrow" w:cstheme="minorHAnsi"/>
          <w:sz w:val="22"/>
          <w:szCs w:val="22"/>
          <w:u w:val="single"/>
          <w:lang w:val="es-CO"/>
        </w:rPr>
      </w:pPr>
      <w:r w:rsidRPr="00107947">
        <w:rPr>
          <w:rFonts w:ascii="Arial Narrow" w:hAnsi="Arial Narrow" w:cstheme="minorHAnsi"/>
          <w:sz w:val="22"/>
          <w:szCs w:val="22"/>
          <w:u w:val="single"/>
        </w:rPr>
        <w:t xml:space="preserve">Link SECOP del Contrato No. </w:t>
      </w:r>
      <w:r w:rsidRPr="00107947">
        <w:rPr>
          <w:rFonts w:ascii="Arial Narrow" w:hAnsi="Arial Narrow" w:cstheme="minorHAnsi"/>
          <w:sz w:val="22"/>
          <w:szCs w:val="22"/>
          <w:u w:val="single"/>
          <w:lang w:val="es-CO"/>
        </w:rPr>
        <w:t xml:space="preserve">XXXX: </w:t>
      </w:r>
    </w:p>
    <w:p w14:paraId="10F08EE9" w14:textId="77777777" w:rsidR="00107947" w:rsidRPr="00107947" w:rsidRDefault="00107947" w:rsidP="004C3652">
      <w:pPr>
        <w:ind w:left="-567"/>
        <w:jc w:val="both"/>
        <w:rPr>
          <w:rFonts w:ascii="Arial Narrow" w:hAnsi="Arial Narrow" w:cstheme="minorHAnsi"/>
          <w:color w:val="00B050"/>
          <w:sz w:val="22"/>
          <w:szCs w:val="22"/>
          <w:lang w:val="es-CO"/>
        </w:rPr>
      </w:pPr>
    </w:p>
    <w:p w14:paraId="77A73AB6" w14:textId="77777777" w:rsidR="00107947" w:rsidRPr="00107947" w:rsidRDefault="00107947" w:rsidP="004C3652">
      <w:pPr>
        <w:ind w:left="-567"/>
        <w:jc w:val="both"/>
        <w:rPr>
          <w:rFonts w:ascii="Arial Narrow" w:hAnsi="Arial Narrow" w:cstheme="minorHAnsi"/>
          <w:color w:val="A6A6A6" w:themeColor="background1" w:themeShade="A6"/>
          <w:sz w:val="22"/>
          <w:szCs w:val="22"/>
          <w:lang w:val="es-CO"/>
        </w:rPr>
      </w:pPr>
      <w:hyperlink r:id="rId10" w:history="1">
        <w:r w:rsidRPr="00107947">
          <w:rPr>
            <w:rFonts w:ascii="Arial Narrow" w:hAnsi="Arial Narrow" w:cstheme="minorHAnsi"/>
            <w:color w:val="A6A6A6" w:themeColor="background1" w:themeShade="A6"/>
            <w:sz w:val="22"/>
            <w:szCs w:val="22"/>
            <w:lang w:val="es-CO"/>
          </w:rPr>
          <w:t>https://www.contratos.gov.co</w:t>
        </w:r>
      </w:hyperlink>
      <w:r w:rsidRPr="00107947">
        <w:rPr>
          <w:rFonts w:ascii="Arial Narrow" w:hAnsi="Arial Narrow" w:cstheme="minorHAnsi"/>
          <w:color w:val="A6A6A6" w:themeColor="background1" w:themeShade="A6"/>
          <w:sz w:val="22"/>
          <w:szCs w:val="22"/>
          <w:lang w:val="es-CO"/>
        </w:rPr>
        <w:t>/xxxxxxxxxxxxxxx</w:t>
      </w:r>
    </w:p>
    <w:p w14:paraId="65844F8D" w14:textId="77777777" w:rsidR="00107947" w:rsidRPr="00107947" w:rsidRDefault="00107947" w:rsidP="004C3652">
      <w:pPr>
        <w:pStyle w:val="Prrafodelista"/>
        <w:ind w:left="-567"/>
        <w:jc w:val="both"/>
        <w:rPr>
          <w:rFonts w:ascii="Arial Narrow" w:hAnsi="Arial Narrow" w:cstheme="minorHAnsi"/>
          <w:color w:val="A6A6A6" w:themeColor="background1" w:themeShade="A6"/>
        </w:rPr>
      </w:pPr>
    </w:p>
    <w:p w14:paraId="1FECC2BF"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sz w:val="22"/>
          <w:szCs w:val="22"/>
          <w:u w:val="single"/>
        </w:rPr>
        <w:t>Carpeta No. 3</w:t>
      </w:r>
      <w:r w:rsidRPr="00107947">
        <w:rPr>
          <w:rFonts w:ascii="Arial Narrow" w:hAnsi="Arial Narrow" w:cstheme="minorHAnsi"/>
          <w:sz w:val="22"/>
          <w:szCs w:val="22"/>
        </w:rPr>
        <w:t xml:space="preserve">: </w:t>
      </w:r>
      <w:bookmarkStart w:id="1" w:name="_Hlk66093735"/>
      <w:r w:rsidRPr="00107947">
        <w:rPr>
          <w:rFonts w:ascii="Arial Narrow" w:hAnsi="Arial Narrow" w:cstheme="minorHAnsi"/>
          <w:sz w:val="22"/>
          <w:szCs w:val="22"/>
        </w:rPr>
        <w:t>De la configuración del incumplimiento</w:t>
      </w:r>
    </w:p>
    <w:p w14:paraId="58F7C9CA"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35053143" w14:textId="77777777" w:rsidR="00107947" w:rsidRPr="00107947" w:rsidRDefault="00107947" w:rsidP="004C3652">
      <w:pPr>
        <w:ind w:left="-567"/>
        <w:jc w:val="both"/>
        <w:rPr>
          <w:rFonts w:ascii="Arial Narrow" w:hAnsi="Arial Narrow" w:cstheme="minorHAnsi"/>
          <w:i/>
          <w:smallCaps/>
          <w:color w:val="A6A6A6" w:themeColor="background1" w:themeShade="A6"/>
          <w:sz w:val="22"/>
          <w:szCs w:val="22"/>
        </w:rPr>
      </w:pPr>
      <w:bookmarkStart w:id="2" w:name="_Hlk66093685"/>
      <w:r w:rsidRPr="00107947">
        <w:rPr>
          <w:rFonts w:ascii="Arial Narrow" w:hAnsi="Arial Narrow" w:cstheme="minorHAnsi"/>
          <w:color w:val="A6A6A6" w:themeColor="background1" w:themeShade="A6"/>
          <w:sz w:val="22"/>
          <w:szCs w:val="22"/>
        </w:rPr>
        <w:lastRenderedPageBreak/>
        <w:t xml:space="preserve">Incorporar en orden cronológico y plenamente identificados los requerimientos y respuestas (cruce de comunicaciones) que se han surtido entre el contratista, garantes, FONDECÚN y/o Interventoría frente al presunto incumplimiento, que deben coincidir plenamente con lo señalado en el acápite </w:t>
      </w:r>
      <w:r w:rsidRPr="00107947">
        <w:rPr>
          <w:rFonts w:ascii="Arial Narrow" w:hAnsi="Arial Narrow" w:cstheme="minorHAnsi"/>
          <w:i/>
          <w:smallCaps/>
          <w:color w:val="A6A6A6" w:themeColor="background1" w:themeShade="A6"/>
          <w:sz w:val="22"/>
          <w:szCs w:val="22"/>
        </w:rPr>
        <w:t>“ii. hechos generadores del presunto incumplimiento”</w:t>
      </w:r>
    </w:p>
    <w:bookmarkEnd w:id="1"/>
    <w:bookmarkEnd w:id="2"/>
    <w:p w14:paraId="233F99E1"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59FF0B9A"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sz w:val="22"/>
          <w:szCs w:val="22"/>
          <w:u w:val="single"/>
        </w:rPr>
        <w:t>Carpeta No. 4</w:t>
      </w:r>
      <w:r w:rsidRPr="00107947">
        <w:rPr>
          <w:rFonts w:ascii="Arial Narrow" w:hAnsi="Arial Narrow" w:cstheme="minorHAnsi"/>
          <w:sz w:val="22"/>
          <w:szCs w:val="22"/>
        </w:rPr>
        <w:t xml:space="preserve">: </w:t>
      </w:r>
      <w:bookmarkStart w:id="3" w:name="_Hlk66095887"/>
      <w:r w:rsidRPr="00107947">
        <w:rPr>
          <w:rFonts w:ascii="Arial Narrow" w:hAnsi="Arial Narrow" w:cstheme="minorHAnsi"/>
          <w:sz w:val="22"/>
          <w:szCs w:val="22"/>
        </w:rPr>
        <w:t>De las garantías</w:t>
      </w:r>
      <w:bookmarkEnd w:id="3"/>
    </w:p>
    <w:p w14:paraId="286CFBFF"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780C326F" w14:textId="2C5449BF" w:rsidR="00107947" w:rsidRPr="00107947" w:rsidRDefault="00107947" w:rsidP="004C3652">
      <w:pPr>
        <w:ind w:left="-567"/>
        <w:jc w:val="both"/>
        <w:rPr>
          <w:rFonts w:ascii="Arial Narrow" w:hAnsi="Arial Narrow" w:cstheme="minorHAnsi"/>
          <w:color w:val="A6A6A6" w:themeColor="background1" w:themeShade="A6"/>
          <w:sz w:val="22"/>
          <w:szCs w:val="22"/>
        </w:rPr>
      </w:pPr>
      <w:bookmarkStart w:id="4" w:name="_Hlk66095913"/>
      <w:r w:rsidRPr="00107947">
        <w:rPr>
          <w:rFonts w:ascii="Arial Narrow" w:hAnsi="Arial Narrow" w:cstheme="minorHAnsi"/>
          <w:color w:val="A6A6A6" w:themeColor="background1" w:themeShade="A6"/>
          <w:sz w:val="22"/>
          <w:szCs w:val="22"/>
        </w:rPr>
        <w:t>Incorporar en orden cronológico y plenamente identificadas: (i)</w:t>
      </w:r>
      <w:r>
        <w:rPr>
          <w:rFonts w:ascii="Arial Narrow" w:hAnsi="Arial Narrow" w:cstheme="minorHAnsi"/>
          <w:color w:val="A6A6A6" w:themeColor="background1" w:themeShade="A6"/>
          <w:sz w:val="22"/>
          <w:szCs w:val="22"/>
        </w:rPr>
        <w:t xml:space="preserve"> </w:t>
      </w:r>
      <w:r w:rsidRPr="00107947">
        <w:rPr>
          <w:rFonts w:ascii="Arial Narrow" w:hAnsi="Arial Narrow" w:cstheme="minorHAnsi"/>
          <w:color w:val="A6A6A6" w:themeColor="background1" w:themeShade="A6"/>
          <w:sz w:val="22"/>
          <w:szCs w:val="22"/>
        </w:rPr>
        <w:t>las pólizas y sus modificaciones o anexos (si las hubiere) que serían objeto de afectación en caso de declaratoria de incumplimiento que deben coincidir plenamente con lo señalado en el acápite “vii. Pólizas a afectar”.</w:t>
      </w:r>
    </w:p>
    <w:bookmarkEnd w:id="4"/>
    <w:p w14:paraId="06F7D380"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6C797CAF" w14:textId="77777777" w:rsidR="00107947" w:rsidRPr="00107947" w:rsidRDefault="00107947" w:rsidP="004C3652">
      <w:pPr>
        <w:ind w:left="-567"/>
        <w:jc w:val="both"/>
        <w:rPr>
          <w:rFonts w:ascii="Arial Narrow" w:hAnsi="Arial Narrow" w:cstheme="minorHAnsi"/>
          <w:sz w:val="22"/>
          <w:szCs w:val="22"/>
        </w:rPr>
      </w:pPr>
      <w:r w:rsidRPr="00107947">
        <w:rPr>
          <w:rFonts w:ascii="Arial Narrow" w:hAnsi="Arial Narrow" w:cstheme="minorHAnsi"/>
          <w:sz w:val="22"/>
          <w:szCs w:val="22"/>
          <w:u w:val="single"/>
        </w:rPr>
        <w:t>Carpeta No. 5</w:t>
      </w:r>
      <w:r w:rsidRPr="00107947">
        <w:rPr>
          <w:rFonts w:ascii="Arial Narrow" w:hAnsi="Arial Narrow" w:cstheme="minorHAnsi"/>
          <w:sz w:val="22"/>
          <w:szCs w:val="22"/>
        </w:rPr>
        <w:t xml:space="preserve">: Del informe de Interventoría o supervisión y la solicitud de inicio </w:t>
      </w:r>
    </w:p>
    <w:p w14:paraId="0BB145B5"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2ACBD53F" w14:textId="389DEAE5"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Incorporar el informe de interventoría o de supervisión [según sea el caso]</w:t>
      </w:r>
      <w:r>
        <w:rPr>
          <w:rFonts w:ascii="Arial Narrow" w:hAnsi="Arial Narrow" w:cstheme="minorHAnsi"/>
          <w:color w:val="A6A6A6" w:themeColor="background1" w:themeShade="A6"/>
          <w:sz w:val="22"/>
          <w:szCs w:val="22"/>
        </w:rPr>
        <w:t xml:space="preserve"> </w:t>
      </w:r>
      <w:r w:rsidRPr="00107947">
        <w:rPr>
          <w:rFonts w:ascii="Arial Narrow" w:hAnsi="Arial Narrow" w:cstheme="minorHAnsi"/>
          <w:color w:val="A6A6A6" w:themeColor="background1" w:themeShade="A6"/>
          <w:sz w:val="22"/>
          <w:szCs w:val="22"/>
        </w:rPr>
        <w:t>y sus anexos, además del memorando de solicitud de inicio de proceso sancionatorio en formatos PDF y Word.</w:t>
      </w:r>
    </w:p>
    <w:p w14:paraId="68C096F8"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p>
    <w:p w14:paraId="3F6C9411"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b/>
          <w:color w:val="A6A6A6" w:themeColor="background1" w:themeShade="A6"/>
          <w:sz w:val="22"/>
          <w:szCs w:val="22"/>
        </w:rPr>
        <w:t xml:space="preserve">Anexo físico. </w:t>
      </w:r>
      <w:r w:rsidRPr="00107947">
        <w:rPr>
          <w:rFonts w:ascii="Arial Narrow" w:hAnsi="Arial Narrow" w:cstheme="minorHAnsi"/>
          <w:color w:val="A6A6A6" w:themeColor="background1" w:themeShade="A6"/>
          <w:sz w:val="22"/>
          <w:szCs w:val="22"/>
        </w:rPr>
        <w:t xml:space="preserve">Para un mejor control y asegurar el correcto envío de la información requerida, habrá de diligenciarse el Formato Anexo, que hace parte integral de este documento.  </w:t>
      </w:r>
    </w:p>
    <w:p w14:paraId="43792033" w14:textId="77777777" w:rsidR="00107947" w:rsidRPr="00107947" w:rsidRDefault="00107947" w:rsidP="004C3652">
      <w:pPr>
        <w:ind w:left="-567"/>
        <w:jc w:val="both"/>
        <w:rPr>
          <w:rFonts w:ascii="Arial Narrow" w:hAnsi="Arial Narrow" w:cstheme="minorHAnsi"/>
          <w:sz w:val="22"/>
          <w:szCs w:val="22"/>
        </w:rPr>
      </w:pPr>
    </w:p>
    <w:p w14:paraId="18D51E12" w14:textId="77777777" w:rsidR="00107947" w:rsidRPr="00107947" w:rsidRDefault="00107947" w:rsidP="004C3652">
      <w:pPr>
        <w:ind w:left="-567"/>
        <w:jc w:val="both"/>
        <w:rPr>
          <w:rFonts w:ascii="Arial Narrow" w:hAnsi="Arial Narrow" w:cstheme="minorHAnsi"/>
          <w:b/>
          <w:sz w:val="22"/>
          <w:szCs w:val="22"/>
        </w:rPr>
      </w:pPr>
      <w:r w:rsidRPr="00107947">
        <w:rPr>
          <w:rFonts w:ascii="Arial Narrow" w:hAnsi="Arial Narrow" w:cstheme="minorHAnsi"/>
          <w:b/>
          <w:sz w:val="22"/>
          <w:szCs w:val="22"/>
        </w:rPr>
        <w:t>XI. PERSONAL DESIGNADO PARA PRESTAR APOYO TÉCNICO, JURÍDICO Y/O FINANCIERO</w:t>
      </w:r>
    </w:p>
    <w:p w14:paraId="42EF4E56" w14:textId="77777777" w:rsidR="00107947" w:rsidRPr="00107947" w:rsidRDefault="00107947" w:rsidP="004C3652">
      <w:pPr>
        <w:pStyle w:val="Prrafodelista"/>
        <w:ind w:left="-567"/>
        <w:jc w:val="both"/>
        <w:rPr>
          <w:rFonts w:ascii="Arial Narrow" w:hAnsi="Arial Narrow" w:cstheme="minorHAnsi"/>
          <w:b/>
        </w:rPr>
      </w:pPr>
    </w:p>
    <w:p w14:paraId="719D231D" w14:textId="77777777" w:rsidR="00107947" w:rsidRPr="00107947" w:rsidRDefault="00107947" w:rsidP="004C3652">
      <w:pPr>
        <w:ind w:left="-567"/>
        <w:jc w:val="both"/>
        <w:rPr>
          <w:rFonts w:ascii="Arial Narrow" w:hAnsi="Arial Narrow" w:cstheme="minorHAnsi"/>
          <w:color w:val="A6A6A6" w:themeColor="background1" w:themeShade="A6"/>
          <w:sz w:val="22"/>
          <w:szCs w:val="22"/>
        </w:rPr>
      </w:pPr>
      <w:r w:rsidRPr="00107947">
        <w:rPr>
          <w:rFonts w:ascii="Arial Narrow" w:hAnsi="Arial Narrow" w:cstheme="minorHAnsi"/>
          <w:color w:val="A6A6A6" w:themeColor="background1" w:themeShade="A6"/>
          <w:sz w:val="22"/>
          <w:szCs w:val="22"/>
        </w:rPr>
        <w:t>Identificar el personal designado para el apoyo en el desarrollo del proceso sancionatorio, indicando su nombre, área y correo electrónico.</w:t>
      </w:r>
    </w:p>
    <w:p w14:paraId="345902A0" w14:textId="77777777" w:rsidR="00107947" w:rsidRPr="00107947" w:rsidRDefault="00107947" w:rsidP="004C3652">
      <w:pPr>
        <w:ind w:left="-567"/>
        <w:jc w:val="both"/>
        <w:rPr>
          <w:rFonts w:ascii="Arial Narrow" w:hAnsi="Arial Narrow" w:cstheme="minorHAnsi"/>
          <w:sz w:val="22"/>
          <w:szCs w:val="22"/>
        </w:rPr>
      </w:pPr>
    </w:p>
    <w:tbl>
      <w:tblPr>
        <w:tblStyle w:val="Tablaconcuadrcula"/>
        <w:tblW w:w="5000" w:type="pct"/>
        <w:tblLook w:val="04A0" w:firstRow="1" w:lastRow="0" w:firstColumn="1" w:lastColumn="0" w:noHBand="0" w:noVBand="1"/>
      </w:tblPr>
      <w:tblGrid>
        <w:gridCol w:w="2336"/>
        <w:gridCol w:w="3591"/>
        <w:gridCol w:w="2901"/>
      </w:tblGrid>
      <w:tr w:rsidR="00107947" w:rsidRPr="00107947" w14:paraId="388BF96D" w14:textId="77777777" w:rsidTr="001B3532">
        <w:tc>
          <w:tcPr>
            <w:tcW w:w="1323" w:type="pct"/>
          </w:tcPr>
          <w:p w14:paraId="55C68DF7" w14:textId="77777777" w:rsidR="00107947" w:rsidRPr="00107947" w:rsidRDefault="00107947" w:rsidP="004C3652">
            <w:pPr>
              <w:tabs>
                <w:tab w:val="left" w:pos="0"/>
              </w:tabs>
              <w:jc w:val="both"/>
              <w:rPr>
                <w:rFonts w:ascii="Arial Narrow" w:hAnsi="Arial Narrow" w:cstheme="minorHAnsi"/>
                <w:b/>
              </w:rPr>
            </w:pPr>
            <w:r w:rsidRPr="00107947">
              <w:rPr>
                <w:rFonts w:ascii="Arial Narrow" w:hAnsi="Arial Narrow" w:cstheme="minorHAnsi"/>
                <w:b/>
              </w:rPr>
              <w:t>DEPENDENCIA</w:t>
            </w:r>
          </w:p>
        </w:tc>
        <w:tc>
          <w:tcPr>
            <w:tcW w:w="2034" w:type="pct"/>
          </w:tcPr>
          <w:p w14:paraId="3D410E67" w14:textId="77777777" w:rsidR="00107947" w:rsidRPr="00107947" w:rsidRDefault="00107947" w:rsidP="004C3652">
            <w:pPr>
              <w:tabs>
                <w:tab w:val="left" w:pos="0"/>
              </w:tabs>
              <w:jc w:val="both"/>
              <w:rPr>
                <w:rFonts w:ascii="Arial Narrow" w:hAnsi="Arial Narrow" w:cstheme="minorHAnsi"/>
                <w:b/>
              </w:rPr>
            </w:pPr>
            <w:r w:rsidRPr="00107947">
              <w:rPr>
                <w:rFonts w:ascii="Arial Narrow" w:hAnsi="Arial Narrow" w:cstheme="minorHAnsi"/>
                <w:b/>
              </w:rPr>
              <w:t>NOMBRE</w:t>
            </w:r>
          </w:p>
        </w:tc>
        <w:tc>
          <w:tcPr>
            <w:tcW w:w="1643" w:type="pct"/>
          </w:tcPr>
          <w:p w14:paraId="03D25ED0" w14:textId="77777777" w:rsidR="00107947" w:rsidRPr="00107947" w:rsidRDefault="00107947" w:rsidP="004C3652">
            <w:pPr>
              <w:tabs>
                <w:tab w:val="left" w:pos="0"/>
              </w:tabs>
              <w:jc w:val="both"/>
              <w:rPr>
                <w:rFonts w:ascii="Arial Narrow" w:hAnsi="Arial Narrow" w:cstheme="minorHAnsi"/>
                <w:b/>
              </w:rPr>
            </w:pPr>
            <w:r w:rsidRPr="00107947">
              <w:rPr>
                <w:rFonts w:ascii="Arial Narrow" w:hAnsi="Arial Narrow" w:cstheme="minorHAnsi"/>
                <w:b/>
              </w:rPr>
              <w:t>CORREO ELECTRÓNICO</w:t>
            </w:r>
          </w:p>
        </w:tc>
      </w:tr>
      <w:tr w:rsidR="00107947" w:rsidRPr="00107947" w14:paraId="338ECB69" w14:textId="77777777" w:rsidTr="001B3532">
        <w:tc>
          <w:tcPr>
            <w:tcW w:w="1323" w:type="pct"/>
          </w:tcPr>
          <w:p w14:paraId="6CEC9659" w14:textId="77777777" w:rsidR="00107947" w:rsidRPr="00107947" w:rsidRDefault="00107947" w:rsidP="004C3652">
            <w:pPr>
              <w:tabs>
                <w:tab w:val="left" w:pos="0"/>
              </w:tabs>
              <w:jc w:val="both"/>
              <w:rPr>
                <w:rFonts w:ascii="Arial Narrow" w:hAnsi="Arial Narrow" w:cstheme="minorHAnsi"/>
              </w:rPr>
            </w:pPr>
          </w:p>
        </w:tc>
        <w:tc>
          <w:tcPr>
            <w:tcW w:w="2034" w:type="pct"/>
          </w:tcPr>
          <w:p w14:paraId="4B50C6AC" w14:textId="77777777" w:rsidR="00107947" w:rsidRPr="00107947" w:rsidRDefault="00107947" w:rsidP="004C3652">
            <w:pPr>
              <w:tabs>
                <w:tab w:val="left" w:pos="0"/>
              </w:tabs>
              <w:jc w:val="both"/>
              <w:rPr>
                <w:rFonts w:ascii="Arial Narrow" w:hAnsi="Arial Narrow" w:cstheme="minorHAnsi"/>
              </w:rPr>
            </w:pPr>
          </w:p>
        </w:tc>
        <w:tc>
          <w:tcPr>
            <w:tcW w:w="1643" w:type="pct"/>
          </w:tcPr>
          <w:p w14:paraId="74E29583" w14:textId="77777777" w:rsidR="00107947" w:rsidRPr="00107947" w:rsidRDefault="00107947" w:rsidP="004C3652">
            <w:pPr>
              <w:tabs>
                <w:tab w:val="left" w:pos="0"/>
              </w:tabs>
              <w:jc w:val="both"/>
              <w:rPr>
                <w:rFonts w:ascii="Arial Narrow" w:hAnsi="Arial Narrow" w:cstheme="minorHAnsi"/>
              </w:rPr>
            </w:pPr>
          </w:p>
        </w:tc>
      </w:tr>
      <w:tr w:rsidR="00107947" w:rsidRPr="00107947" w14:paraId="6FFA6344" w14:textId="77777777" w:rsidTr="001B3532">
        <w:tc>
          <w:tcPr>
            <w:tcW w:w="1323" w:type="pct"/>
          </w:tcPr>
          <w:p w14:paraId="081E48B3" w14:textId="77777777" w:rsidR="00107947" w:rsidRPr="00107947" w:rsidRDefault="00107947" w:rsidP="004C3652">
            <w:pPr>
              <w:tabs>
                <w:tab w:val="left" w:pos="0"/>
              </w:tabs>
              <w:jc w:val="both"/>
              <w:rPr>
                <w:rFonts w:ascii="Arial Narrow" w:hAnsi="Arial Narrow" w:cstheme="minorHAnsi"/>
              </w:rPr>
            </w:pPr>
          </w:p>
        </w:tc>
        <w:tc>
          <w:tcPr>
            <w:tcW w:w="2034" w:type="pct"/>
          </w:tcPr>
          <w:p w14:paraId="0CD7AE6E" w14:textId="77777777" w:rsidR="00107947" w:rsidRPr="00107947" w:rsidRDefault="00107947" w:rsidP="004C3652">
            <w:pPr>
              <w:tabs>
                <w:tab w:val="left" w:pos="0"/>
              </w:tabs>
              <w:jc w:val="both"/>
              <w:rPr>
                <w:rFonts w:ascii="Arial Narrow" w:hAnsi="Arial Narrow" w:cstheme="minorHAnsi"/>
              </w:rPr>
            </w:pPr>
          </w:p>
        </w:tc>
        <w:tc>
          <w:tcPr>
            <w:tcW w:w="1643" w:type="pct"/>
          </w:tcPr>
          <w:p w14:paraId="494B7CAA" w14:textId="77777777" w:rsidR="00107947" w:rsidRPr="00107947" w:rsidRDefault="00107947" w:rsidP="004C3652">
            <w:pPr>
              <w:tabs>
                <w:tab w:val="left" w:pos="0"/>
              </w:tabs>
              <w:jc w:val="both"/>
              <w:rPr>
                <w:rFonts w:ascii="Arial Narrow" w:hAnsi="Arial Narrow" w:cstheme="minorHAnsi"/>
              </w:rPr>
            </w:pPr>
          </w:p>
        </w:tc>
      </w:tr>
    </w:tbl>
    <w:p w14:paraId="73BF1BEA" w14:textId="77777777" w:rsidR="00107947" w:rsidRPr="00107947" w:rsidRDefault="00107947" w:rsidP="004C3652">
      <w:pPr>
        <w:tabs>
          <w:tab w:val="left" w:pos="0"/>
        </w:tabs>
        <w:jc w:val="both"/>
        <w:rPr>
          <w:rFonts w:ascii="Arial Narrow" w:hAnsi="Arial Narrow" w:cstheme="minorHAnsi"/>
          <w:sz w:val="22"/>
          <w:szCs w:val="22"/>
        </w:rPr>
      </w:pPr>
      <w:r w:rsidRPr="00107947">
        <w:rPr>
          <w:rFonts w:ascii="Arial Narrow" w:hAnsi="Arial Narrow" w:cstheme="minorHAnsi"/>
          <w:sz w:val="22"/>
          <w:szCs w:val="22"/>
        </w:rPr>
        <w:br w:type="page"/>
      </w:r>
    </w:p>
    <w:p w14:paraId="059ED5B9" w14:textId="77777777" w:rsidR="00107947" w:rsidRPr="00107947" w:rsidRDefault="00107947" w:rsidP="004C3652">
      <w:pPr>
        <w:tabs>
          <w:tab w:val="left" w:pos="0"/>
        </w:tabs>
        <w:jc w:val="both"/>
        <w:rPr>
          <w:rFonts w:ascii="Arial Narrow" w:hAnsi="Arial Narrow" w:cstheme="minorHAnsi"/>
          <w:b/>
          <w:sz w:val="22"/>
          <w:szCs w:val="22"/>
          <w:u w:val="single"/>
          <w:lang w:eastAsia="es-CO"/>
        </w:rPr>
      </w:pPr>
      <w:r w:rsidRPr="00107947">
        <w:rPr>
          <w:rFonts w:ascii="Arial Narrow" w:hAnsi="Arial Narrow" w:cstheme="minorHAnsi"/>
          <w:b/>
          <w:sz w:val="22"/>
          <w:szCs w:val="22"/>
          <w:u w:val="single"/>
          <w:lang w:eastAsia="es-CO"/>
        </w:rPr>
        <w:lastRenderedPageBreak/>
        <w:t>ANEXO</w:t>
      </w:r>
    </w:p>
    <w:p w14:paraId="3979DB78" w14:textId="77777777" w:rsidR="00107947" w:rsidRPr="00107947" w:rsidRDefault="00107947" w:rsidP="004C3652">
      <w:pPr>
        <w:tabs>
          <w:tab w:val="left" w:pos="0"/>
        </w:tabs>
        <w:jc w:val="both"/>
        <w:rPr>
          <w:rFonts w:ascii="Arial Narrow" w:hAnsi="Arial Narrow" w:cstheme="minorHAnsi"/>
          <w:sz w:val="22"/>
          <w:szCs w:val="22"/>
        </w:rPr>
      </w:pPr>
    </w:p>
    <w:tbl>
      <w:tblPr>
        <w:tblW w:w="94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6379"/>
      </w:tblGrid>
      <w:tr w:rsidR="00107947" w:rsidRPr="00107947" w14:paraId="38559D54" w14:textId="77777777" w:rsidTr="001B3532">
        <w:trPr>
          <w:trHeight w:val="20"/>
          <w:jc w:val="right"/>
        </w:trPr>
        <w:tc>
          <w:tcPr>
            <w:tcW w:w="3114" w:type="dxa"/>
            <w:vMerge w:val="restart"/>
            <w:vAlign w:val="center"/>
            <w:hideMark/>
          </w:tcPr>
          <w:p w14:paraId="12E56C74" w14:textId="77777777" w:rsidR="00107947" w:rsidRPr="00107947" w:rsidRDefault="00107947" w:rsidP="004C3652">
            <w:pPr>
              <w:tabs>
                <w:tab w:val="left" w:pos="0"/>
              </w:tabs>
              <w:jc w:val="both"/>
              <w:rPr>
                <w:rFonts w:ascii="Arial Narrow" w:hAnsi="Arial Narrow" w:cstheme="minorHAnsi"/>
                <w:b/>
                <w:sz w:val="22"/>
                <w:szCs w:val="22"/>
                <w:lang w:eastAsia="es-CO"/>
              </w:rPr>
            </w:pPr>
            <w:r w:rsidRPr="00107947">
              <w:rPr>
                <w:rFonts w:ascii="Arial Narrow" w:hAnsi="Arial Narrow" w:cstheme="minorHAnsi"/>
                <w:sz w:val="22"/>
                <w:szCs w:val="22"/>
              </w:rPr>
              <w:t xml:space="preserve"> </w:t>
            </w:r>
            <w:r w:rsidRPr="00107947">
              <w:rPr>
                <w:rFonts w:ascii="Arial Narrow" w:hAnsi="Arial Narrow" w:cstheme="minorHAnsi"/>
                <w:b/>
                <w:sz w:val="22"/>
                <w:szCs w:val="22"/>
                <w:lang w:eastAsia="es-CO"/>
              </w:rPr>
              <w:t>Incumplimiento</w:t>
            </w:r>
          </w:p>
        </w:tc>
        <w:tc>
          <w:tcPr>
            <w:tcW w:w="6379" w:type="dxa"/>
            <w:vAlign w:val="center"/>
            <w:hideMark/>
          </w:tcPr>
          <w:p w14:paraId="067E5A29"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xml:space="preserve">Parcial  </w:t>
            </w:r>
          </w:p>
        </w:tc>
      </w:tr>
      <w:tr w:rsidR="00107947" w:rsidRPr="00107947" w14:paraId="06AB6AC2" w14:textId="77777777" w:rsidTr="001B3532">
        <w:trPr>
          <w:trHeight w:val="20"/>
          <w:jc w:val="right"/>
        </w:trPr>
        <w:tc>
          <w:tcPr>
            <w:tcW w:w="3114" w:type="dxa"/>
            <w:vMerge/>
            <w:vAlign w:val="center"/>
            <w:hideMark/>
          </w:tcPr>
          <w:p w14:paraId="47816F77" w14:textId="77777777" w:rsidR="00107947" w:rsidRPr="00107947" w:rsidRDefault="00107947" w:rsidP="004C3652">
            <w:pPr>
              <w:tabs>
                <w:tab w:val="left" w:pos="0"/>
              </w:tabs>
              <w:jc w:val="both"/>
              <w:rPr>
                <w:rFonts w:ascii="Arial Narrow" w:hAnsi="Arial Narrow" w:cstheme="minorHAnsi"/>
                <w:sz w:val="22"/>
                <w:szCs w:val="22"/>
                <w:lang w:eastAsia="es-CO"/>
              </w:rPr>
            </w:pPr>
          </w:p>
        </w:tc>
        <w:tc>
          <w:tcPr>
            <w:tcW w:w="6379" w:type="dxa"/>
            <w:vAlign w:val="center"/>
            <w:hideMark/>
          </w:tcPr>
          <w:p w14:paraId="4B9DFACD"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xml:space="preserve">Definitivo </w:t>
            </w:r>
          </w:p>
        </w:tc>
      </w:tr>
      <w:tr w:rsidR="00107947" w:rsidRPr="00107947" w14:paraId="6777A2AC" w14:textId="77777777" w:rsidTr="001B3532">
        <w:trPr>
          <w:trHeight w:val="20"/>
          <w:jc w:val="right"/>
        </w:trPr>
        <w:tc>
          <w:tcPr>
            <w:tcW w:w="3114" w:type="dxa"/>
            <w:vMerge/>
            <w:vAlign w:val="center"/>
            <w:hideMark/>
          </w:tcPr>
          <w:p w14:paraId="792B579C" w14:textId="77777777" w:rsidR="00107947" w:rsidRPr="00107947" w:rsidRDefault="00107947" w:rsidP="004C3652">
            <w:pPr>
              <w:tabs>
                <w:tab w:val="left" w:pos="0"/>
              </w:tabs>
              <w:jc w:val="both"/>
              <w:rPr>
                <w:rFonts w:ascii="Arial Narrow" w:hAnsi="Arial Narrow" w:cstheme="minorHAnsi"/>
                <w:sz w:val="22"/>
                <w:szCs w:val="22"/>
                <w:lang w:eastAsia="es-CO"/>
              </w:rPr>
            </w:pPr>
          </w:p>
        </w:tc>
        <w:tc>
          <w:tcPr>
            <w:tcW w:w="6379" w:type="dxa"/>
            <w:vAlign w:val="center"/>
            <w:hideMark/>
          </w:tcPr>
          <w:p w14:paraId="0ECCF249"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xml:space="preserve">Siniestro  </w:t>
            </w:r>
          </w:p>
        </w:tc>
      </w:tr>
      <w:tr w:rsidR="00107947" w:rsidRPr="00107947" w14:paraId="4DE5B19E" w14:textId="77777777" w:rsidTr="001B3532">
        <w:trPr>
          <w:trHeight w:val="20"/>
          <w:jc w:val="right"/>
        </w:trPr>
        <w:tc>
          <w:tcPr>
            <w:tcW w:w="3114" w:type="dxa"/>
            <w:vMerge w:val="restart"/>
            <w:vAlign w:val="center"/>
            <w:hideMark/>
          </w:tcPr>
          <w:p w14:paraId="73A89D9D" w14:textId="77777777" w:rsidR="00107947" w:rsidRPr="00107947" w:rsidRDefault="00107947" w:rsidP="004C3652">
            <w:pPr>
              <w:tabs>
                <w:tab w:val="left" w:pos="0"/>
              </w:tabs>
              <w:jc w:val="both"/>
              <w:rPr>
                <w:rFonts w:ascii="Arial Narrow" w:hAnsi="Arial Narrow" w:cstheme="minorHAnsi"/>
                <w:b/>
                <w:sz w:val="22"/>
                <w:szCs w:val="22"/>
                <w:lang w:eastAsia="es-CO"/>
              </w:rPr>
            </w:pPr>
            <w:r w:rsidRPr="00107947">
              <w:rPr>
                <w:rFonts w:ascii="Arial Narrow" w:hAnsi="Arial Narrow" w:cstheme="minorHAnsi"/>
                <w:b/>
                <w:sz w:val="22"/>
                <w:szCs w:val="22"/>
                <w:lang w:eastAsia="es-CO"/>
              </w:rPr>
              <w:t>Incumplimiento definitivo</w:t>
            </w:r>
          </w:p>
        </w:tc>
        <w:tc>
          <w:tcPr>
            <w:tcW w:w="6379" w:type="dxa"/>
            <w:vAlign w:val="center"/>
            <w:hideMark/>
          </w:tcPr>
          <w:p w14:paraId="26B376EA"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¿Paraliza la ejecución del contrato o amenaza paralizarlo?</w:t>
            </w:r>
          </w:p>
        </w:tc>
      </w:tr>
      <w:tr w:rsidR="00107947" w:rsidRPr="00107947" w14:paraId="1905910F" w14:textId="77777777" w:rsidTr="001B3532">
        <w:trPr>
          <w:trHeight w:val="20"/>
          <w:jc w:val="right"/>
        </w:trPr>
        <w:tc>
          <w:tcPr>
            <w:tcW w:w="3114" w:type="dxa"/>
            <w:vMerge/>
            <w:vAlign w:val="center"/>
            <w:hideMark/>
          </w:tcPr>
          <w:p w14:paraId="7FDBE697" w14:textId="77777777" w:rsidR="00107947" w:rsidRPr="00107947" w:rsidRDefault="00107947" w:rsidP="004C3652">
            <w:pPr>
              <w:tabs>
                <w:tab w:val="left" w:pos="0"/>
              </w:tabs>
              <w:jc w:val="both"/>
              <w:rPr>
                <w:rFonts w:ascii="Arial Narrow" w:hAnsi="Arial Narrow" w:cstheme="minorHAnsi"/>
                <w:sz w:val="22"/>
                <w:szCs w:val="22"/>
                <w:lang w:eastAsia="es-CO"/>
              </w:rPr>
            </w:pPr>
          </w:p>
        </w:tc>
        <w:tc>
          <w:tcPr>
            <w:tcW w:w="6379" w:type="dxa"/>
            <w:vAlign w:val="center"/>
            <w:hideMark/>
          </w:tcPr>
          <w:p w14:paraId="322A3A26"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Si  ______     No _______</w:t>
            </w:r>
          </w:p>
        </w:tc>
      </w:tr>
      <w:tr w:rsidR="00107947" w:rsidRPr="00107947" w14:paraId="75EA0F69" w14:textId="77777777" w:rsidTr="001B3532">
        <w:trPr>
          <w:trHeight w:val="20"/>
          <w:jc w:val="right"/>
        </w:trPr>
        <w:tc>
          <w:tcPr>
            <w:tcW w:w="3114" w:type="dxa"/>
            <w:vMerge w:val="restart"/>
            <w:vAlign w:val="center"/>
            <w:hideMark/>
          </w:tcPr>
          <w:p w14:paraId="059AAA58" w14:textId="77777777" w:rsidR="00107947" w:rsidRPr="00107947" w:rsidRDefault="00107947" w:rsidP="004C3652">
            <w:pPr>
              <w:tabs>
                <w:tab w:val="left" w:pos="0"/>
              </w:tabs>
              <w:jc w:val="both"/>
              <w:rPr>
                <w:rFonts w:ascii="Arial Narrow" w:hAnsi="Arial Narrow" w:cstheme="minorHAnsi"/>
                <w:b/>
                <w:sz w:val="22"/>
                <w:szCs w:val="22"/>
                <w:lang w:eastAsia="es-CO"/>
              </w:rPr>
            </w:pPr>
            <w:r w:rsidRPr="00107947">
              <w:rPr>
                <w:rFonts w:ascii="Arial Narrow" w:hAnsi="Arial Narrow" w:cstheme="minorHAnsi"/>
                <w:b/>
                <w:sz w:val="22"/>
                <w:szCs w:val="22"/>
                <w:lang w:eastAsia="es-CO"/>
              </w:rPr>
              <w:t>Amparos</w:t>
            </w:r>
          </w:p>
          <w:p w14:paraId="1985A6CC" w14:textId="77777777" w:rsidR="00107947" w:rsidRPr="00107947" w:rsidRDefault="00107947" w:rsidP="004C3652">
            <w:pPr>
              <w:tabs>
                <w:tab w:val="left" w:pos="0"/>
              </w:tabs>
              <w:jc w:val="both"/>
              <w:rPr>
                <w:rFonts w:ascii="Arial Narrow" w:hAnsi="Arial Narrow" w:cstheme="minorHAnsi"/>
                <w:bCs/>
                <w:sz w:val="22"/>
                <w:szCs w:val="22"/>
                <w:lang w:eastAsia="es-CO"/>
              </w:rPr>
            </w:pPr>
            <w:r w:rsidRPr="00107947">
              <w:rPr>
                <w:rFonts w:ascii="Arial Narrow" w:hAnsi="Arial Narrow" w:cstheme="minorHAnsi"/>
                <w:bCs/>
                <w:color w:val="BFBFBF" w:themeColor="background1" w:themeShade="BF"/>
                <w:sz w:val="22"/>
                <w:szCs w:val="22"/>
                <w:lang w:eastAsia="es-CO"/>
              </w:rPr>
              <w:t>[Determinar el tipo de amparos que se exigen en los contratos del Fondo]</w:t>
            </w:r>
          </w:p>
        </w:tc>
        <w:tc>
          <w:tcPr>
            <w:tcW w:w="6379" w:type="dxa"/>
            <w:vAlign w:val="center"/>
            <w:hideMark/>
          </w:tcPr>
          <w:p w14:paraId="375C95C2"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Seriedad de la oferta _____</w:t>
            </w:r>
          </w:p>
        </w:tc>
      </w:tr>
      <w:tr w:rsidR="00107947" w:rsidRPr="00107947" w14:paraId="20484B9A" w14:textId="77777777" w:rsidTr="001B3532">
        <w:trPr>
          <w:trHeight w:val="20"/>
          <w:jc w:val="right"/>
        </w:trPr>
        <w:tc>
          <w:tcPr>
            <w:tcW w:w="3114" w:type="dxa"/>
            <w:vMerge/>
            <w:vAlign w:val="center"/>
            <w:hideMark/>
          </w:tcPr>
          <w:p w14:paraId="2F5E2A7A" w14:textId="77777777" w:rsidR="00107947" w:rsidRPr="00107947" w:rsidRDefault="00107947" w:rsidP="004C3652">
            <w:pPr>
              <w:tabs>
                <w:tab w:val="left" w:pos="0"/>
              </w:tabs>
              <w:jc w:val="both"/>
              <w:rPr>
                <w:rFonts w:ascii="Arial Narrow" w:hAnsi="Arial Narrow" w:cstheme="minorHAnsi"/>
                <w:sz w:val="22"/>
                <w:szCs w:val="22"/>
                <w:lang w:eastAsia="es-CO"/>
              </w:rPr>
            </w:pPr>
          </w:p>
        </w:tc>
        <w:tc>
          <w:tcPr>
            <w:tcW w:w="6379" w:type="dxa"/>
            <w:vAlign w:val="center"/>
            <w:hideMark/>
          </w:tcPr>
          <w:p w14:paraId="4A90638F"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Cumplimiento _____</w:t>
            </w:r>
          </w:p>
        </w:tc>
      </w:tr>
      <w:tr w:rsidR="00107947" w:rsidRPr="00107947" w14:paraId="551BD838" w14:textId="77777777" w:rsidTr="001B3532">
        <w:trPr>
          <w:trHeight w:val="20"/>
          <w:jc w:val="right"/>
        </w:trPr>
        <w:tc>
          <w:tcPr>
            <w:tcW w:w="3114" w:type="dxa"/>
            <w:vMerge/>
            <w:vAlign w:val="center"/>
            <w:hideMark/>
          </w:tcPr>
          <w:p w14:paraId="108926F1" w14:textId="77777777" w:rsidR="00107947" w:rsidRPr="00107947" w:rsidRDefault="00107947" w:rsidP="004C3652">
            <w:pPr>
              <w:tabs>
                <w:tab w:val="left" w:pos="0"/>
              </w:tabs>
              <w:jc w:val="both"/>
              <w:rPr>
                <w:rFonts w:ascii="Arial Narrow" w:hAnsi="Arial Narrow" w:cstheme="minorHAnsi"/>
                <w:sz w:val="22"/>
                <w:szCs w:val="22"/>
                <w:lang w:eastAsia="es-CO"/>
              </w:rPr>
            </w:pPr>
          </w:p>
        </w:tc>
        <w:tc>
          <w:tcPr>
            <w:tcW w:w="6379" w:type="dxa"/>
            <w:vAlign w:val="center"/>
            <w:hideMark/>
          </w:tcPr>
          <w:p w14:paraId="78A7B6C7"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Pago de salarios, prestaciones sociales legales e indemnizaciones laborales _____</w:t>
            </w:r>
          </w:p>
        </w:tc>
      </w:tr>
      <w:tr w:rsidR="00107947" w:rsidRPr="00107947" w14:paraId="41FA0E46" w14:textId="77777777" w:rsidTr="001B3532">
        <w:trPr>
          <w:trHeight w:val="20"/>
          <w:jc w:val="right"/>
        </w:trPr>
        <w:tc>
          <w:tcPr>
            <w:tcW w:w="3114" w:type="dxa"/>
            <w:vMerge/>
            <w:vAlign w:val="center"/>
            <w:hideMark/>
          </w:tcPr>
          <w:p w14:paraId="2842B3C9" w14:textId="77777777" w:rsidR="00107947" w:rsidRPr="00107947" w:rsidRDefault="00107947" w:rsidP="004C3652">
            <w:pPr>
              <w:tabs>
                <w:tab w:val="left" w:pos="0"/>
              </w:tabs>
              <w:jc w:val="both"/>
              <w:rPr>
                <w:rFonts w:ascii="Arial Narrow" w:hAnsi="Arial Narrow" w:cstheme="minorHAnsi"/>
                <w:sz w:val="22"/>
                <w:szCs w:val="22"/>
                <w:lang w:eastAsia="es-CO"/>
              </w:rPr>
            </w:pPr>
          </w:p>
        </w:tc>
        <w:tc>
          <w:tcPr>
            <w:tcW w:w="6379" w:type="dxa"/>
            <w:vAlign w:val="center"/>
            <w:hideMark/>
          </w:tcPr>
          <w:p w14:paraId="21F7FEE3"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Calidad del servicio _____</w:t>
            </w:r>
          </w:p>
        </w:tc>
      </w:tr>
      <w:tr w:rsidR="00107947" w:rsidRPr="00107947" w14:paraId="5712C582" w14:textId="77777777" w:rsidTr="001B3532">
        <w:trPr>
          <w:trHeight w:val="20"/>
          <w:jc w:val="right"/>
        </w:trPr>
        <w:tc>
          <w:tcPr>
            <w:tcW w:w="3114" w:type="dxa"/>
            <w:vMerge/>
            <w:vAlign w:val="center"/>
            <w:hideMark/>
          </w:tcPr>
          <w:p w14:paraId="31027C08" w14:textId="77777777" w:rsidR="00107947" w:rsidRPr="00107947" w:rsidRDefault="00107947" w:rsidP="004C3652">
            <w:pPr>
              <w:tabs>
                <w:tab w:val="left" w:pos="0"/>
              </w:tabs>
              <w:jc w:val="both"/>
              <w:rPr>
                <w:rFonts w:ascii="Arial Narrow" w:hAnsi="Arial Narrow" w:cstheme="minorHAnsi"/>
                <w:sz w:val="22"/>
                <w:szCs w:val="22"/>
                <w:lang w:eastAsia="es-CO"/>
              </w:rPr>
            </w:pPr>
          </w:p>
        </w:tc>
        <w:tc>
          <w:tcPr>
            <w:tcW w:w="6379" w:type="dxa"/>
            <w:vAlign w:val="center"/>
            <w:hideMark/>
          </w:tcPr>
          <w:p w14:paraId="475D0843"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Calidad y correcto funcionamiento de los bienes ______</w:t>
            </w:r>
          </w:p>
        </w:tc>
      </w:tr>
      <w:tr w:rsidR="00107947" w:rsidRPr="00107947" w14:paraId="05714675" w14:textId="77777777" w:rsidTr="001B3532">
        <w:trPr>
          <w:trHeight w:val="20"/>
          <w:jc w:val="right"/>
        </w:trPr>
        <w:tc>
          <w:tcPr>
            <w:tcW w:w="3114" w:type="dxa"/>
            <w:vMerge/>
            <w:vAlign w:val="center"/>
            <w:hideMark/>
          </w:tcPr>
          <w:p w14:paraId="062FFDE6" w14:textId="77777777" w:rsidR="00107947" w:rsidRPr="00107947" w:rsidRDefault="00107947" w:rsidP="004C3652">
            <w:pPr>
              <w:tabs>
                <w:tab w:val="left" w:pos="0"/>
              </w:tabs>
              <w:jc w:val="both"/>
              <w:rPr>
                <w:rFonts w:ascii="Arial Narrow" w:hAnsi="Arial Narrow" w:cstheme="minorHAnsi"/>
                <w:sz w:val="22"/>
                <w:szCs w:val="22"/>
                <w:lang w:eastAsia="es-CO"/>
              </w:rPr>
            </w:pPr>
          </w:p>
        </w:tc>
        <w:tc>
          <w:tcPr>
            <w:tcW w:w="6379" w:type="dxa"/>
            <w:vAlign w:val="center"/>
            <w:hideMark/>
          </w:tcPr>
          <w:p w14:paraId="7A2C02B8"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Buen manejo y correcta inversión del anticipo ______</w:t>
            </w:r>
          </w:p>
        </w:tc>
      </w:tr>
      <w:tr w:rsidR="00107947" w:rsidRPr="00107947" w14:paraId="5283F4E2" w14:textId="77777777" w:rsidTr="001B3532">
        <w:trPr>
          <w:trHeight w:val="20"/>
          <w:jc w:val="right"/>
        </w:trPr>
        <w:tc>
          <w:tcPr>
            <w:tcW w:w="3114" w:type="dxa"/>
            <w:vMerge/>
            <w:vAlign w:val="center"/>
            <w:hideMark/>
          </w:tcPr>
          <w:p w14:paraId="65A8A27C" w14:textId="77777777" w:rsidR="00107947" w:rsidRPr="00107947" w:rsidRDefault="00107947" w:rsidP="004C3652">
            <w:pPr>
              <w:tabs>
                <w:tab w:val="left" w:pos="0"/>
              </w:tabs>
              <w:jc w:val="both"/>
              <w:rPr>
                <w:rFonts w:ascii="Arial Narrow" w:hAnsi="Arial Narrow" w:cstheme="minorHAnsi"/>
                <w:sz w:val="22"/>
                <w:szCs w:val="22"/>
                <w:lang w:eastAsia="es-CO"/>
              </w:rPr>
            </w:pPr>
          </w:p>
        </w:tc>
        <w:tc>
          <w:tcPr>
            <w:tcW w:w="6379" w:type="dxa"/>
            <w:vAlign w:val="center"/>
            <w:hideMark/>
          </w:tcPr>
          <w:p w14:paraId="116E60CB"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Estabilidad y calidad de la obra _____</w:t>
            </w:r>
          </w:p>
        </w:tc>
      </w:tr>
      <w:tr w:rsidR="00107947" w:rsidRPr="00107947" w14:paraId="52FD83BB" w14:textId="77777777" w:rsidTr="001B3532">
        <w:trPr>
          <w:trHeight w:val="20"/>
          <w:jc w:val="right"/>
        </w:trPr>
        <w:tc>
          <w:tcPr>
            <w:tcW w:w="3114" w:type="dxa"/>
            <w:vMerge/>
            <w:vAlign w:val="center"/>
            <w:hideMark/>
          </w:tcPr>
          <w:p w14:paraId="2B56513A" w14:textId="77777777" w:rsidR="00107947" w:rsidRPr="00107947" w:rsidRDefault="00107947" w:rsidP="004C3652">
            <w:pPr>
              <w:tabs>
                <w:tab w:val="left" w:pos="0"/>
              </w:tabs>
              <w:jc w:val="both"/>
              <w:rPr>
                <w:rFonts w:ascii="Arial Narrow" w:hAnsi="Arial Narrow" w:cstheme="minorHAnsi"/>
                <w:sz w:val="22"/>
                <w:szCs w:val="22"/>
                <w:lang w:eastAsia="es-CO"/>
              </w:rPr>
            </w:pPr>
          </w:p>
        </w:tc>
        <w:tc>
          <w:tcPr>
            <w:tcW w:w="6379" w:type="dxa"/>
            <w:vAlign w:val="center"/>
            <w:hideMark/>
          </w:tcPr>
          <w:p w14:paraId="2976F0B8"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Otro amparo: ______</w:t>
            </w:r>
          </w:p>
        </w:tc>
      </w:tr>
      <w:tr w:rsidR="00107947" w:rsidRPr="00107947" w14:paraId="2582AF80" w14:textId="77777777" w:rsidTr="001B3532">
        <w:trPr>
          <w:trHeight w:val="20"/>
          <w:jc w:val="right"/>
        </w:trPr>
        <w:tc>
          <w:tcPr>
            <w:tcW w:w="3114" w:type="dxa"/>
            <w:vMerge/>
            <w:vAlign w:val="center"/>
            <w:hideMark/>
          </w:tcPr>
          <w:p w14:paraId="62B3824F" w14:textId="77777777" w:rsidR="00107947" w:rsidRPr="00107947" w:rsidRDefault="00107947" w:rsidP="004C3652">
            <w:pPr>
              <w:tabs>
                <w:tab w:val="left" w:pos="0"/>
              </w:tabs>
              <w:jc w:val="both"/>
              <w:rPr>
                <w:rFonts w:ascii="Arial Narrow" w:hAnsi="Arial Narrow" w:cstheme="minorHAnsi"/>
                <w:sz w:val="22"/>
                <w:szCs w:val="22"/>
                <w:lang w:eastAsia="es-CO"/>
              </w:rPr>
            </w:pPr>
          </w:p>
        </w:tc>
        <w:tc>
          <w:tcPr>
            <w:tcW w:w="6379" w:type="dxa"/>
            <w:vAlign w:val="center"/>
            <w:hideMark/>
          </w:tcPr>
          <w:p w14:paraId="1B9B07B0"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xml:space="preserve">Cuál: </w:t>
            </w:r>
          </w:p>
        </w:tc>
      </w:tr>
      <w:tr w:rsidR="00107947" w:rsidRPr="00107947" w14:paraId="32237F2C" w14:textId="77777777" w:rsidTr="001B3532">
        <w:trPr>
          <w:trHeight w:val="20"/>
          <w:jc w:val="right"/>
        </w:trPr>
        <w:tc>
          <w:tcPr>
            <w:tcW w:w="9493" w:type="dxa"/>
            <w:gridSpan w:val="2"/>
            <w:vAlign w:val="center"/>
            <w:hideMark/>
          </w:tcPr>
          <w:p w14:paraId="21937CB2" w14:textId="77777777" w:rsidR="00107947" w:rsidRPr="00107947" w:rsidRDefault="00107947" w:rsidP="004C3652">
            <w:pPr>
              <w:tabs>
                <w:tab w:val="left" w:pos="0"/>
              </w:tabs>
              <w:jc w:val="both"/>
              <w:rPr>
                <w:rFonts w:ascii="Arial Narrow" w:hAnsi="Arial Narrow" w:cstheme="minorHAnsi"/>
                <w:b/>
                <w:sz w:val="22"/>
                <w:szCs w:val="22"/>
                <w:lang w:eastAsia="es-CO"/>
              </w:rPr>
            </w:pPr>
            <w:r w:rsidRPr="00107947">
              <w:rPr>
                <w:rFonts w:ascii="Arial Narrow" w:hAnsi="Arial Narrow" w:cstheme="minorHAnsi"/>
                <w:b/>
                <w:sz w:val="22"/>
                <w:szCs w:val="22"/>
                <w:lang w:eastAsia="es-CO"/>
              </w:rPr>
              <w:t>Contrato Interadministrativo</w:t>
            </w:r>
          </w:p>
        </w:tc>
      </w:tr>
      <w:tr w:rsidR="00107947" w:rsidRPr="00107947" w14:paraId="14BE0BCF" w14:textId="77777777" w:rsidTr="001B3532">
        <w:trPr>
          <w:trHeight w:val="20"/>
          <w:jc w:val="right"/>
        </w:trPr>
        <w:tc>
          <w:tcPr>
            <w:tcW w:w="3114" w:type="dxa"/>
            <w:vAlign w:val="center"/>
          </w:tcPr>
          <w:p w14:paraId="16D291E7"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Contratante</w:t>
            </w:r>
          </w:p>
        </w:tc>
        <w:tc>
          <w:tcPr>
            <w:tcW w:w="6379" w:type="dxa"/>
            <w:vAlign w:val="center"/>
          </w:tcPr>
          <w:p w14:paraId="2734195F"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56707EFE" w14:textId="77777777" w:rsidTr="001B3532">
        <w:trPr>
          <w:trHeight w:val="20"/>
          <w:jc w:val="right"/>
        </w:trPr>
        <w:tc>
          <w:tcPr>
            <w:tcW w:w="3114" w:type="dxa"/>
            <w:vAlign w:val="center"/>
            <w:hideMark/>
          </w:tcPr>
          <w:p w14:paraId="59D7C3D0"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No. Contrato</w:t>
            </w:r>
          </w:p>
        </w:tc>
        <w:tc>
          <w:tcPr>
            <w:tcW w:w="6379" w:type="dxa"/>
            <w:vAlign w:val="center"/>
            <w:hideMark/>
          </w:tcPr>
          <w:p w14:paraId="457FE492"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0A406303" w14:textId="77777777" w:rsidTr="001B3532">
        <w:trPr>
          <w:trHeight w:val="20"/>
          <w:jc w:val="right"/>
        </w:trPr>
        <w:tc>
          <w:tcPr>
            <w:tcW w:w="3114" w:type="dxa"/>
            <w:vAlign w:val="center"/>
            <w:hideMark/>
          </w:tcPr>
          <w:p w14:paraId="34C4BAD4"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Fecha</w:t>
            </w:r>
          </w:p>
        </w:tc>
        <w:tc>
          <w:tcPr>
            <w:tcW w:w="6379" w:type="dxa"/>
            <w:vAlign w:val="center"/>
            <w:hideMark/>
          </w:tcPr>
          <w:p w14:paraId="7A4027B6"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xml:space="preserve"> </w:t>
            </w:r>
          </w:p>
        </w:tc>
      </w:tr>
      <w:tr w:rsidR="00107947" w:rsidRPr="00107947" w14:paraId="01AD2ACB" w14:textId="77777777" w:rsidTr="001B3532">
        <w:trPr>
          <w:trHeight w:val="20"/>
          <w:jc w:val="right"/>
        </w:trPr>
        <w:tc>
          <w:tcPr>
            <w:tcW w:w="3114" w:type="dxa"/>
            <w:vAlign w:val="center"/>
            <w:hideMark/>
          </w:tcPr>
          <w:p w14:paraId="63232129"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Objeto</w:t>
            </w:r>
          </w:p>
        </w:tc>
        <w:tc>
          <w:tcPr>
            <w:tcW w:w="6379" w:type="dxa"/>
            <w:vAlign w:val="center"/>
            <w:hideMark/>
          </w:tcPr>
          <w:p w14:paraId="55BC0F24"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xml:space="preserve"> </w:t>
            </w:r>
          </w:p>
          <w:p w14:paraId="2A9DAB7A"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xml:space="preserve"> </w:t>
            </w:r>
          </w:p>
          <w:p w14:paraId="7DC82129"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xml:space="preserve"> </w:t>
            </w:r>
          </w:p>
        </w:tc>
      </w:tr>
      <w:tr w:rsidR="00107947" w:rsidRPr="00107947" w14:paraId="5E82A2B1" w14:textId="77777777" w:rsidTr="001B3532">
        <w:trPr>
          <w:trHeight w:val="20"/>
          <w:jc w:val="right"/>
        </w:trPr>
        <w:tc>
          <w:tcPr>
            <w:tcW w:w="9493" w:type="dxa"/>
            <w:gridSpan w:val="2"/>
            <w:vAlign w:val="center"/>
            <w:hideMark/>
          </w:tcPr>
          <w:p w14:paraId="6B4F5BD3"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b/>
                <w:sz w:val="22"/>
                <w:szCs w:val="22"/>
                <w:lang w:eastAsia="es-CO"/>
              </w:rPr>
              <w:t>Contrato Derivado</w:t>
            </w:r>
          </w:p>
        </w:tc>
      </w:tr>
      <w:tr w:rsidR="00107947" w:rsidRPr="00107947" w14:paraId="175B70FE" w14:textId="77777777" w:rsidTr="001B3532">
        <w:trPr>
          <w:trHeight w:val="20"/>
          <w:jc w:val="right"/>
        </w:trPr>
        <w:tc>
          <w:tcPr>
            <w:tcW w:w="3114" w:type="dxa"/>
            <w:vAlign w:val="center"/>
          </w:tcPr>
          <w:p w14:paraId="54A84694"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No. Contrato</w:t>
            </w:r>
          </w:p>
        </w:tc>
        <w:tc>
          <w:tcPr>
            <w:tcW w:w="6379" w:type="dxa"/>
            <w:vAlign w:val="center"/>
          </w:tcPr>
          <w:p w14:paraId="56A87348"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62939ACD" w14:textId="77777777" w:rsidTr="001B3532">
        <w:trPr>
          <w:trHeight w:val="20"/>
          <w:jc w:val="right"/>
        </w:trPr>
        <w:tc>
          <w:tcPr>
            <w:tcW w:w="3114" w:type="dxa"/>
            <w:vAlign w:val="center"/>
          </w:tcPr>
          <w:p w14:paraId="2A0A7FF7"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Fecha</w:t>
            </w:r>
          </w:p>
        </w:tc>
        <w:tc>
          <w:tcPr>
            <w:tcW w:w="6379" w:type="dxa"/>
            <w:vAlign w:val="center"/>
          </w:tcPr>
          <w:p w14:paraId="6FDBE957"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7BA6B780" w14:textId="77777777" w:rsidTr="001B3532">
        <w:trPr>
          <w:trHeight w:val="20"/>
          <w:jc w:val="right"/>
        </w:trPr>
        <w:tc>
          <w:tcPr>
            <w:tcW w:w="3114" w:type="dxa"/>
            <w:vAlign w:val="center"/>
          </w:tcPr>
          <w:p w14:paraId="53A68F66"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Objeto</w:t>
            </w:r>
          </w:p>
        </w:tc>
        <w:tc>
          <w:tcPr>
            <w:tcW w:w="6379" w:type="dxa"/>
            <w:vAlign w:val="center"/>
          </w:tcPr>
          <w:p w14:paraId="37D82F98"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312DE139" w14:textId="77777777" w:rsidTr="001B3532">
        <w:trPr>
          <w:trHeight w:val="20"/>
          <w:jc w:val="right"/>
        </w:trPr>
        <w:tc>
          <w:tcPr>
            <w:tcW w:w="3114" w:type="dxa"/>
            <w:vAlign w:val="center"/>
          </w:tcPr>
          <w:p w14:paraId="45DAAF2C"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Valor inicial del contrato</w:t>
            </w:r>
          </w:p>
        </w:tc>
        <w:tc>
          <w:tcPr>
            <w:tcW w:w="6379" w:type="dxa"/>
            <w:vAlign w:val="center"/>
          </w:tcPr>
          <w:p w14:paraId="717F069E"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2B792899" w14:textId="77777777" w:rsidTr="001B3532">
        <w:trPr>
          <w:trHeight w:val="20"/>
          <w:jc w:val="right"/>
        </w:trPr>
        <w:tc>
          <w:tcPr>
            <w:tcW w:w="3114" w:type="dxa"/>
            <w:vAlign w:val="center"/>
          </w:tcPr>
          <w:p w14:paraId="48260B11"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Contratista</w:t>
            </w:r>
          </w:p>
        </w:tc>
        <w:tc>
          <w:tcPr>
            <w:tcW w:w="6379" w:type="dxa"/>
            <w:vAlign w:val="center"/>
          </w:tcPr>
          <w:p w14:paraId="76837053"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18E3D593" w14:textId="77777777" w:rsidTr="001B3532">
        <w:trPr>
          <w:trHeight w:val="20"/>
          <w:jc w:val="right"/>
        </w:trPr>
        <w:tc>
          <w:tcPr>
            <w:tcW w:w="3114" w:type="dxa"/>
            <w:vAlign w:val="center"/>
          </w:tcPr>
          <w:p w14:paraId="62174694"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NIT</w:t>
            </w:r>
          </w:p>
        </w:tc>
        <w:tc>
          <w:tcPr>
            <w:tcW w:w="6379" w:type="dxa"/>
            <w:vAlign w:val="center"/>
          </w:tcPr>
          <w:p w14:paraId="31FB832B"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5388F51A" w14:textId="77777777" w:rsidTr="001B3532">
        <w:trPr>
          <w:trHeight w:val="20"/>
          <w:jc w:val="right"/>
        </w:trPr>
        <w:tc>
          <w:tcPr>
            <w:tcW w:w="3114" w:type="dxa"/>
            <w:vAlign w:val="center"/>
          </w:tcPr>
          <w:p w14:paraId="778530C8"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Representante legal</w:t>
            </w:r>
          </w:p>
        </w:tc>
        <w:tc>
          <w:tcPr>
            <w:tcW w:w="6379" w:type="dxa"/>
            <w:vAlign w:val="center"/>
          </w:tcPr>
          <w:p w14:paraId="4BAD5454"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42BD3B68" w14:textId="77777777" w:rsidTr="001B3532">
        <w:trPr>
          <w:trHeight w:val="20"/>
          <w:jc w:val="right"/>
        </w:trPr>
        <w:tc>
          <w:tcPr>
            <w:tcW w:w="3114" w:type="dxa"/>
            <w:vAlign w:val="center"/>
          </w:tcPr>
          <w:p w14:paraId="482FD770"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Dirección física y electrónica del contratista</w:t>
            </w:r>
          </w:p>
        </w:tc>
        <w:tc>
          <w:tcPr>
            <w:tcW w:w="6379" w:type="dxa"/>
            <w:vAlign w:val="center"/>
          </w:tcPr>
          <w:p w14:paraId="6E68BA3A"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3D602A9C" w14:textId="77777777" w:rsidTr="001B3532">
        <w:trPr>
          <w:trHeight w:val="20"/>
          <w:jc w:val="right"/>
        </w:trPr>
        <w:tc>
          <w:tcPr>
            <w:tcW w:w="3114" w:type="dxa"/>
            <w:vAlign w:val="center"/>
            <w:hideMark/>
          </w:tcPr>
          <w:p w14:paraId="709CD3D4" w14:textId="77777777" w:rsidR="00107947" w:rsidRPr="00107947" w:rsidRDefault="00107947" w:rsidP="004C3652">
            <w:pPr>
              <w:tabs>
                <w:tab w:val="left" w:pos="0"/>
              </w:tabs>
              <w:jc w:val="both"/>
              <w:rPr>
                <w:rFonts w:ascii="Arial Narrow" w:hAnsi="Arial Narrow" w:cstheme="minorHAnsi"/>
                <w:b/>
                <w:sz w:val="22"/>
                <w:szCs w:val="22"/>
                <w:lang w:eastAsia="es-CO"/>
              </w:rPr>
            </w:pPr>
            <w:r w:rsidRPr="00107947">
              <w:rPr>
                <w:rFonts w:ascii="Arial Narrow" w:hAnsi="Arial Narrow" w:cstheme="minorHAnsi"/>
                <w:b/>
                <w:sz w:val="22"/>
                <w:szCs w:val="22"/>
                <w:lang w:eastAsia="es-CO"/>
              </w:rPr>
              <w:t>Interventor / Supervisor</w:t>
            </w:r>
          </w:p>
        </w:tc>
        <w:tc>
          <w:tcPr>
            <w:tcW w:w="6379" w:type="dxa"/>
            <w:vAlign w:val="center"/>
            <w:hideMark/>
          </w:tcPr>
          <w:p w14:paraId="4B775E0E"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xml:space="preserve"> </w:t>
            </w:r>
          </w:p>
        </w:tc>
      </w:tr>
      <w:tr w:rsidR="00107947" w:rsidRPr="00107947" w14:paraId="4E37D015" w14:textId="77777777" w:rsidTr="001B3532">
        <w:trPr>
          <w:trHeight w:val="20"/>
          <w:jc w:val="right"/>
        </w:trPr>
        <w:tc>
          <w:tcPr>
            <w:tcW w:w="3114" w:type="dxa"/>
            <w:vAlign w:val="center"/>
          </w:tcPr>
          <w:p w14:paraId="2D4F6F40" w14:textId="77777777" w:rsidR="00107947" w:rsidRPr="00107947" w:rsidRDefault="00107947" w:rsidP="004C3652">
            <w:pPr>
              <w:tabs>
                <w:tab w:val="left" w:pos="0"/>
              </w:tabs>
              <w:jc w:val="both"/>
              <w:rPr>
                <w:rFonts w:ascii="Arial Narrow" w:hAnsi="Arial Narrow" w:cstheme="minorHAnsi"/>
                <w:b/>
                <w:sz w:val="22"/>
                <w:szCs w:val="22"/>
                <w:lang w:eastAsia="es-CO"/>
              </w:rPr>
            </w:pPr>
            <w:r w:rsidRPr="00107947">
              <w:rPr>
                <w:rFonts w:ascii="Arial Narrow" w:hAnsi="Arial Narrow" w:cstheme="minorHAnsi"/>
                <w:bCs/>
                <w:sz w:val="22"/>
                <w:szCs w:val="22"/>
                <w:lang w:eastAsia="es-CO"/>
              </w:rPr>
              <w:t>Nombre</w:t>
            </w:r>
          </w:p>
        </w:tc>
        <w:tc>
          <w:tcPr>
            <w:tcW w:w="6379" w:type="dxa"/>
            <w:vAlign w:val="center"/>
          </w:tcPr>
          <w:p w14:paraId="5B6BB627"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04B82BD9" w14:textId="77777777" w:rsidTr="001B3532">
        <w:trPr>
          <w:trHeight w:val="20"/>
          <w:jc w:val="right"/>
        </w:trPr>
        <w:tc>
          <w:tcPr>
            <w:tcW w:w="3114" w:type="dxa"/>
            <w:vAlign w:val="center"/>
          </w:tcPr>
          <w:p w14:paraId="4E368E45"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NIT</w:t>
            </w:r>
          </w:p>
        </w:tc>
        <w:tc>
          <w:tcPr>
            <w:tcW w:w="6379" w:type="dxa"/>
            <w:vAlign w:val="center"/>
          </w:tcPr>
          <w:p w14:paraId="1DFCC256"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4C66B898" w14:textId="77777777" w:rsidTr="001B3532">
        <w:trPr>
          <w:trHeight w:val="20"/>
          <w:jc w:val="right"/>
        </w:trPr>
        <w:tc>
          <w:tcPr>
            <w:tcW w:w="3114" w:type="dxa"/>
            <w:vAlign w:val="center"/>
          </w:tcPr>
          <w:p w14:paraId="2876C5B4"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Representante legal</w:t>
            </w:r>
          </w:p>
        </w:tc>
        <w:tc>
          <w:tcPr>
            <w:tcW w:w="6379" w:type="dxa"/>
            <w:vAlign w:val="center"/>
          </w:tcPr>
          <w:p w14:paraId="6F8B41C3"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66DEB5E8" w14:textId="77777777" w:rsidTr="001B3532">
        <w:trPr>
          <w:trHeight w:val="20"/>
          <w:jc w:val="right"/>
        </w:trPr>
        <w:tc>
          <w:tcPr>
            <w:tcW w:w="3114" w:type="dxa"/>
            <w:vAlign w:val="center"/>
          </w:tcPr>
          <w:p w14:paraId="1BC488A5"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Dirección del interventor</w:t>
            </w:r>
          </w:p>
        </w:tc>
        <w:tc>
          <w:tcPr>
            <w:tcW w:w="6379" w:type="dxa"/>
            <w:vAlign w:val="center"/>
          </w:tcPr>
          <w:p w14:paraId="5DBAEB38" w14:textId="77777777" w:rsidR="00107947" w:rsidRPr="00107947" w:rsidRDefault="00107947" w:rsidP="004C3652">
            <w:pPr>
              <w:tabs>
                <w:tab w:val="left" w:pos="0"/>
              </w:tabs>
              <w:jc w:val="both"/>
              <w:rPr>
                <w:rFonts w:ascii="Arial Narrow" w:hAnsi="Arial Narrow" w:cstheme="minorHAnsi"/>
                <w:sz w:val="22"/>
                <w:szCs w:val="22"/>
                <w:lang w:eastAsia="es-CO"/>
              </w:rPr>
            </w:pPr>
          </w:p>
        </w:tc>
      </w:tr>
      <w:tr w:rsidR="00107947" w:rsidRPr="00107947" w14:paraId="4C7F29B2" w14:textId="77777777" w:rsidTr="001B3532">
        <w:trPr>
          <w:trHeight w:val="20"/>
          <w:jc w:val="right"/>
        </w:trPr>
        <w:tc>
          <w:tcPr>
            <w:tcW w:w="9493" w:type="dxa"/>
            <w:gridSpan w:val="2"/>
            <w:vAlign w:val="center"/>
            <w:hideMark/>
          </w:tcPr>
          <w:p w14:paraId="08F57B12" w14:textId="77777777" w:rsidR="00107947" w:rsidRPr="00107947" w:rsidRDefault="00107947" w:rsidP="004C3652">
            <w:pPr>
              <w:tabs>
                <w:tab w:val="left" w:pos="0"/>
              </w:tabs>
              <w:jc w:val="both"/>
              <w:rPr>
                <w:rFonts w:ascii="Arial Narrow" w:hAnsi="Arial Narrow" w:cstheme="minorHAnsi"/>
                <w:b/>
                <w:sz w:val="22"/>
                <w:szCs w:val="22"/>
                <w:lang w:eastAsia="es-CO"/>
              </w:rPr>
            </w:pPr>
            <w:r w:rsidRPr="00107947">
              <w:rPr>
                <w:rFonts w:ascii="Arial Narrow" w:hAnsi="Arial Narrow" w:cstheme="minorHAnsi"/>
                <w:b/>
                <w:sz w:val="22"/>
                <w:szCs w:val="22"/>
                <w:lang w:eastAsia="es-CO"/>
              </w:rPr>
              <w:t>Prórrogas del contrato (relacionadas con el incumplimiento)</w:t>
            </w:r>
          </w:p>
        </w:tc>
      </w:tr>
      <w:tr w:rsidR="00107947" w:rsidRPr="00107947" w14:paraId="2DA63CA5" w14:textId="77777777" w:rsidTr="001B3532">
        <w:trPr>
          <w:trHeight w:val="20"/>
          <w:jc w:val="right"/>
        </w:trPr>
        <w:tc>
          <w:tcPr>
            <w:tcW w:w="3114" w:type="dxa"/>
            <w:vAlign w:val="center"/>
            <w:hideMark/>
          </w:tcPr>
          <w:p w14:paraId="456F686E"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No. de prórroga</w:t>
            </w:r>
          </w:p>
        </w:tc>
        <w:tc>
          <w:tcPr>
            <w:tcW w:w="6379" w:type="dxa"/>
            <w:vAlign w:val="center"/>
            <w:hideMark/>
          </w:tcPr>
          <w:p w14:paraId="5E062AD6"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Plazo</w:t>
            </w:r>
          </w:p>
        </w:tc>
      </w:tr>
      <w:tr w:rsidR="00107947" w:rsidRPr="00107947" w14:paraId="32C28044" w14:textId="77777777" w:rsidTr="001B3532">
        <w:trPr>
          <w:trHeight w:val="20"/>
          <w:jc w:val="right"/>
        </w:trPr>
        <w:tc>
          <w:tcPr>
            <w:tcW w:w="3114" w:type="dxa"/>
            <w:vAlign w:val="center"/>
            <w:hideMark/>
          </w:tcPr>
          <w:p w14:paraId="5D7144CE"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c>
          <w:tcPr>
            <w:tcW w:w="6379" w:type="dxa"/>
            <w:vAlign w:val="center"/>
            <w:hideMark/>
          </w:tcPr>
          <w:p w14:paraId="5D697BE2"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33CA6AD8" w14:textId="77777777" w:rsidTr="001B3532">
        <w:trPr>
          <w:trHeight w:val="20"/>
          <w:jc w:val="right"/>
        </w:trPr>
        <w:tc>
          <w:tcPr>
            <w:tcW w:w="3114" w:type="dxa"/>
            <w:vAlign w:val="center"/>
            <w:hideMark/>
          </w:tcPr>
          <w:p w14:paraId="6ABF9182"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c>
          <w:tcPr>
            <w:tcW w:w="6379" w:type="dxa"/>
            <w:vAlign w:val="center"/>
            <w:hideMark/>
          </w:tcPr>
          <w:p w14:paraId="523E1C24"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1D0D99FD" w14:textId="77777777" w:rsidTr="001B3532">
        <w:trPr>
          <w:trHeight w:val="20"/>
          <w:jc w:val="right"/>
        </w:trPr>
        <w:tc>
          <w:tcPr>
            <w:tcW w:w="3114" w:type="dxa"/>
            <w:vAlign w:val="center"/>
            <w:hideMark/>
          </w:tcPr>
          <w:p w14:paraId="7771AB2B"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c>
          <w:tcPr>
            <w:tcW w:w="6379" w:type="dxa"/>
            <w:vAlign w:val="center"/>
            <w:hideMark/>
          </w:tcPr>
          <w:p w14:paraId="5EC0947E"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049941A9" w14:textId="77777777" w:rsidTr="001B3532">
        <w:trPr>
          <w:trHeight w:val="20"/>
          <w:jc w:val="right"/>
        </w:trPr>
        <w:tc>
          <w:tcPr>
            <w:tcW w:w="9493" w:type="dxa"/>
            <w:gridSpan w:val="2"/>
            <w:vAlign w:val="center"/>
            <w:hideMark/>
          </w:tcPr>
          <w:p w14:paraId="2DD94E30" w14:textId="77777777" w:rsidR="00107947" w:rsidRPr="00107947" w:rsidRDefault="00107947" w:rsidP="004C3652">
            <w:pPr>
              <w:tabs>
                <w:tab w:val="left" w:pos="0"/>
              </w:tabs>
              <w:jc w:val="both"/>
              <w:rPr>
                <w:rFonts w:ascii="Arial Narrow" w:hAnsi="Arial Narrow" w:cstheme="minorHAnsi"/>
                <w:b/>
                <w:sz w:val="22"/>
                <w:szCs w:val="22"/>
                <w:lang w:eastAsia="es-CO"/>
              </w:rPr>
            </w:pPr>
            <w:r w:rsidRPr="00107947">
              <w:rPr>
                <w:rFonts w:ascii="Arial Narrow" w:hAnsi="Arial Narrow" w:cstheme="minorHAnsi"/>
                <w:b/>
                <w:sz w:val="22"/>
                <w:szCs w:val="22"/>
                <w:lang w:eastAsia="es-CO"/>
              </w:rPr>
              <w:t>Adiciones del contrato (relacionadas con el incumplimiento)</w:t>
            </w:r>
          </w:p>
        </w:tc>
      </w:tr>
      <w:tr w:rsidR="00107947" w:rsidRPr="00107947" w14:paraId="52E4646B" w14:textId="77777777" w:rsidTr="001B3532">
        <w:trPr>
          <w:trHeight w:val="20"/>
          <w:jc w:val="right"/>
        </w:trPr>
        <w:tc>
          <w:tcPr>
            <w:tcW w:w="3114" w:type="dxa"/>
            <w:vAlign w:val="center"/>
            <w:hideMark/>
          </w:tcPr>
          <w:p w14:paraId="0678A90B"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No. de adición</w:t>
            </w:r>
          </w:p>
        </w:tc>
        <w:tc>
          <w:tcPr>
            <w:tcW w:w="6379" w:type="dxa"/>
            <w:vAlign w:val="center"/>
            <w:hideMark/>
          </w:tcPr>
          <w:p w14:paraId="5DF9CAC2"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Valor</w:t>
            </w:r>
          </w:p>
        </w:tc>
      </w:tr>
      <w:tr w:rsidR="00107947" w:rsidRPr="00107947" w14:paraId="778576FF" w14:textId="77777777" w:rsidTr="001B3532">
        <w:trPr>
          <w:trHeight w:val="20"/>
          <w:jc w:val="right"/>
        </w:trPr>
        <w:tc>
          <w:tcPr>
            <w:tcW w:w="3114" w:type="dxa"/>
            <w:vAlign w:val="center"/>
            <w:hideMark/>
          </w:tcPr>
          <w:p w14:paraId="1EED44F3"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c>
          <w:tcPr>
            <w:tcW w:w="6379" w:type="dxa"/>
            <w:vAlign w:val="center"/>
            <w:hideMark/>
          </w:tcPr>
          <w:p w14:paraId="0F7ADD38"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54C4AB76" w14:textId="77777777" w:rsidTr="001B3532">
        <w:trPr>
          <w:trHeight w:val="20"/>
          <w:jc w:val="right"/>
        </w:trPr>
        <w:tc>
          <w:tcPr>
            <w:tcW w:w="3114" w:type="dxa"/>
            <w:vAlign w:val="center"/>
            <w:hideMark/>
          </w:tcPr>
          <w:p w14:paraId="563303AE"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lastRenderedPageBreak/>
              <w:t> </w:t>
            </w:r>
          </w:p>
        </w:tc>
        <w:tc>
          <w:tcPr>
            <w:tcW w:w="6379" w:type="dxa"/>
            <w:vAlign w:val="center"/>
            <w:hideMark/>
          </w:tcPr>
          <w:p w14:paraId="7E210B8A"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156ACCFF" w14:textId="77777777" w:rsidTr="001B3532">
        <w:trPr>
          <w:trHeight w:val="20"/>
          <w:jc w:val="right"/>
        </w:trPr>
        <w:tc>
          <w:tcPr>
            <w:tcW w:w="3114" w:type="dxa"/>
            <w:vAlign w:val="center"/>
            <w:hideMark/>
          </w:tcPr>
          <w:p w14:paraId="17F2B14D"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c>
          <w:tcPr>
            <w:tcW w:w="6379" w:type="dxa"/>
            <w:vAlign w:val="center"/>
            <w:hideMark/>
          </w:tcPr>
          <w:p w14:paraId="54888BDF"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6874BBB2" w14:textId="77777777" w:rsidTr="001B3532">
        <w:trPr>
          <w:trHeight w:val="20"/>
          <w:jc w:val="right"/>
        </w:trPr>
        <w:tc>
          <w:tcPr>
            <w:tcW w:w="9493" w:type="dxa"/>
            <w:gridSpan w:val="2"/>
            <w:vAlign w:val="center"/>
            <w:hideMark/>
          </w:tcPr>
          <w:p w14:paraId="3D470417" w14:textId="77777777" w:rsidR="00107947" w:rsidRPr="00107947" w:rsidRDefault="00107947" w:rsidP="004C3652">
            <w:pPr>
              <w:tabs>
                <w:tab w:val="left" w:pos="0"/>
              </w:tabs>
              <w:jc w:val="both"/>
              <w:rPr>
                <w:rFonts w:ascii="Arial Narrow" w:hAnsi="Arial Narrow" w:cstheme="minorHAnsi"/>
                <w:b/>
                <w:sz w:val="22"/>
                <w:szCs w:val="22"/>
                <w:lang w:eastAsia="es-CO"/>
              </w:rPr>
            </w:pPr>
            <w:r w:rsidRPr="00107947">
              <w:rPr>
                <w:rFonts w:ascii="Arial Narrow" w:hAnsi="Arial Narrow" w:cstheme="minorHAnsi"/>
                <w:b/>
                <w:sz w:val="22"/>
                <w:szCs w:val="22"/>
                <w:lang w:eastAsia="es-CO"/>
              </w:rPr>
              <w:t>Modificación contractual (relacionadas con el incumplimiento)</w:t>
            </w:r>
          </w:p>
        </w:tc>
      </w:tr>
      <w:tr w:rsidR="00107947" w:rsidRPr="00107947" w14:paraId="11EF406A" w14:textId="77777777" w:rsidTr="001B3532">
        <w:trPr>
          <w:trHeight w:val="20"/>
          <w:jc w:val="right"/>
        </w:trPr>
        <w:tc>
          <w:tcPr>
            <w:tcW w:w="3114" w:type="dxa"/>
            <w:vAlign w:val="center"/>
            <w:hideMark/>
          </w:tcPr>
          <w:p w14:paraId="61519798"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No. de otrosí</w:t>
            </w:r>
          </w:p>
        </w:tc>
        <w:tc>
          <w:tcPr>
            <w:tcW w:w="6379" w:type="dxa"/>
            <w:vAlign w:val="center"/>
            <w:hideMark/>
          </w:tcPr>
          <w:p w14:paraId="12318CB2"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Cláusula y descripción</w:t>
            </w:r>
          </w:p>
        </w:tc>
      </w:tr>
      <w:tr w:rsidR="00107947" w:rsidRPr="00107947" w14:paraId="147F63DD" w14:textId="77777777" w:rsidTr="001B3532">
        <w:trPr>
          <w:trHeight w:val="20"/>
          <w:jc w:val="right"/>
        </w:trPr>
        <w:tc>
          <w:tcPr>
            <w:tcW w:w="3114" w:type="dxa"/>
            <w:vAlign w:val="center"/>
            <w:hideMark/>
          </w:tcPr>
          <w:p w14:paraId="2286DB61"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c>
          <w:tcPr>
            <w:tcW w:w="6379" w:type="dxa"/>
            <w:vAlign w:val="center"/>
            <w:hideMark/>
          </w:tcPr>
          <w:p w14:paraId="2A9AECE9"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235FF0A4" w14:textId="77777777" w:rsidTr="001B3532">
        <w:trPr>
          <w:trHeight w:val="20"/>
          <w:jc w:val="right"/>
        </w:trPr>
        <w:tc>
          <w:tcPr>
            <w:tcW w:w="3114" w:type="dxa"/>
            <w:vAlign w:val="center"/>
            <w:hideMark/>
          </w:tcPr>
          <w:p w14:paraId="7626D81E"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c>
          <w:tcPr>
            <w:tcW w:w="6379" w:type="dxa"/>
            <w:vAlign w:val="center"/>
            <w:hideMark/>
          </w:tcPr>
          <w:p w14:paraId="4B3DF800"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2F6CE98E" w14:textId="77777777" w:rsidTr="001B3532">
        <w:trPr>
          <w:trHeight w:val="20"/>
          <w:jc w:val="right"/>
        </w:trPr>
        <w:tc>
          <w:tcPr>
            <w:tcW w:w="3114" w:type="dxa"/>
            <w:vAlign w:val="center"/>
            <w:hideMark/>
          </w:tcPr>
          <w:p w14:paraId="329F98D9"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c>
          <w:tcPr>
            <w:tcW w:w="6379" w:type="dxa"/>
            <w:vAlign w:val="center"/>
            <w:hideMark/>
          </w:tcPr>
          <w:p w14:paraId="2FB78B6F"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5C1753C5" w14:textId="77777777" w:rsidTr="001B3532">
        <w:trPr>
          <w:trHeight w:val="20"/>
          <w:jc w:val="right"/>
        </w:trPr>
        <w:tc>
          <w:tcPr>
            <w:tcW w:w="3114" w:type="dxa"/>
            <w:vAlign w:val="center"/>
            <w:hideMark/>
          </w:tcPr>
          <w:p w14:paraId="0048CA53"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Estado actual del proyecto / contrato</w:t>
            </w:r>
          </w:p>
        </w:tc>
        <w:tc>
          <w:tcPr>
            <w:tcW w:w="6379" w:type="dxa"/>
            <w:vAlign w:val="center"/>
            <w:hideMark/>
          </w:tcPr>
          <w:p w14:paraId="03868E8C"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xml:space="preserve"> </w:t>
            </w:r>
          </w:p>
        </w:tc>
      </w:tr>
      <w:tr w:rsidR="00107947" w:rsidRPr="00107947" w14:paraId="3A87451A" w14:textId="77777777" w:rsidTr="001B3532">
        <w:trPr>
          <w:trHeight w:val="20"/>
          <w:jc w:val="right"/>
        </w:trPr>
        <w:tc>
          <w:tcPr>
            <w:tcW w:w="9493" w:type="dxa"/>
            <w:gridSpan w:val="2"/>
            <w:vAlign w:val="center"/>
            <w:hideMark/>
          </w:tcPr>
          <w:p w14:paraId="05F59CA6" w14:textId="77777777" w:rsidR="00107947" w:rsidRPr="00107947" w:rsidRDefault="00107947" w:rsidP="004C3652">
            <w:pPr>
              <w:tabs>
                <w:tab w:val="left" w:pos="0"/>
              </w:tabs>
              <w:jc w:val="both"/>
              <w:rPr>
                <w:rFonts w:ascii="Arial Narrow" w:hAnsi="Arial Narrow" w:cstheme="minorHAnsi"/>
                <w:b/>
                <w:sz w:val="22"/>
                <w:szCs w:val="22"/>
                <w:lang w:eastAsia="es-CO"/>
              </w:rPr>
            </w:pPr>
            <w:r w:rsidRPr="00107947">
              <w:rPr>
                <w:rFonts w:ascii="Arial Narrow" w:hAnsi="Arial Narrow" w:cstheme="minorHAnsi"/>
                <w:b/>
                <w:sz w:val="22"/>
                <w:szCs w:val="22"/>
                <w:lang w:eastAsia="es-CO"/>
              </w:rPr>
              <w:t>Sanciones impuestas con anterioridad</w:t>
            </w:r>
          </w:p>
        </w:tc>
      </w:tr>
      <w:tr w:rsidR="00107947" w:rsidRPr="00107947" w14:paraId="00A7F8E8" w14:textId="77777777" w:rsidTr="001B3532">
        <w:trPr>
          <w:trHeight w:val="20"/>
          <w:jc w:val="right"/>
        </w:trPr>
        <w:tc>
          <w:tcPr>
            <w:tcW w:w="3114" w:type="dxa"/>
            <w:vAlign w:val="center"/>
            <w:hideMark/>
          </w:tcPr>
          <w:p w14:paraId="7272C425"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Causal</w:t>
            </w:r>
          </w:p>
        </w:tc>
        <w:tc>
          <w:tcPr>
            <w:tcW w:w="6379" w:type="dxa"/>
            <w:vAlign w:val="center"/>
            <w:hideMark/>
          </w:tcPr>
          <w:p w14:paraId="37DBA725"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Acto administrativo</w:t>
            </w:r>
          </w:p>
        </w:tc>
      </w:tr>
      <w:tr w:rsidR="00107947" w:rsidRPr="00107947" w14:paraId="6C841934" w14:textId="77777777" w:rsidTr="001B3532">
        <w:trPr>
          <w:trHeight w:val="20"/>
          <w:jc w:val="right"/>
        </w:trPr>
        <w:tc>
          <w:tcPr>
            <w:tcW w:w="3114" w:type="dxa"/>
            <w:vAlign w:val="center"/>
            <w:hideMark/>
          </w:tcPr>
          <w:p w14:paraId="4704942D"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c>
          <w:tcPr>
            <w:tcW w:w="6379" w:type="dxa"/>
            <w:vAlign w:val="center"/>
            <w:hideMark/>
          </w:tcPr>
          <w:p w14:paraId="15B56F86"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1630DE1D" w14:textId="77777777" w:rsidTr="001B3532">
        <w:trPr>
          <w:trHeight w:val="20"/>
          <w:jc w:val="right"/>
        </w:trPr>
        <w:tc>
          <w:tcPr>
            <w:tcW w:w="3114" w:type="dxa"/>
            <w:vAlign w:val="center"/>
            <w:hideMark/>
          </w:tcPr>
          <w:p w14:paraId="22C7E291"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c>
          <w:tcPr>
            <w:tcW w:w="6379" w:type="dxa"/>
            <w:vAlign w:val="center"/>
            <w:hideMark/>
          </w:tcPr>
          <w:p w14:paraId="694BA61F"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1676AB24" w14:textId="77777777" w:rsidTr="001B3532">
        <w:trPr>
          <w:trHeight w:val="20"/>
          <w:jc w:val="right"/>
        </w:trPr>
        <w:tc>
          <w:tcPr>
            <w:tcW w:w="3114" w:type="dxa"/>
            <w:vAlign w:val="center"/>
            <w:hideMark/>
          </w:tcPr>
          <w:p w14:paraId="6BC5B2C2"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c>
          <w:tcPr>
            <w:tcW w:w="6379" w:type="dxa"/>
            <w:vAlign w:val="center"/>
            <w:hideMark/>
          </w:tcPr>
          <w:p w14:paraId="1A67AD79"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738241D6" w14:textId="77777777" w:rsidTr="001B3532">
        <w:trPr>
          <w:trHeight w:val="20"/>
          <w:jc w:val="right"/>
        </w:trPr>
        <w:tc>
          <w:tcPr>
            <w:tcW w:w="9493" w:type="dxa"/>
            <w:gridSpan w:val="2"/>
            <w:vAlign w:val="center"/>
            <w:hideMark/>
          </w:tcPr>
          <w:p w14:paraId="61902FAF" w14:textId="77777777" w:rsidR="00107947" w:rsidRPr="00107947" w:rsidRDefault="00107947" w:rsidP="004C3652">
            <w:pPr>
              <w:tabs>
                <w:tab w:val="left" w:pos="0"/>
              </w:tabs>
              <w:jc w:val="both"/>
              <w:rPr>
                <w:rFonts w:ascii="Arial Narrow" w:hAnsi="Arial Narrow" w:cstheme="minorHAnsi"/>
                <w:b/>
                <w:sz w:val="22"/>
                <w:szCs w:val="22"/>
                <w:lang w:eastAsia="es-CO"/>
              </w:rPr>
            </w:pPr>
            <w:r w:rsidRPr="00107947">
              <w:rPr>
                <w:rFonts w:ascii="Arial Narrow" w:hAnsi="Arial Narrow" w:cstheme="minorHAnsi"/>
                <w:b/>
                <w:sz w:val="22"/>
                <w:szCs w:val="22"/>
                <w:lang w:eastAsia="es-CO"/>
              </w:rPr>
              <w:t>Garantías del contrato</w:t>
            </w:r>
          </w:p>
        </w:tc>
      </w:tr>
      <w:tr w:rsidR="00107947" w:rsidRPr="00107947" w14:paraId="1E3375E3" w14:textId="77777777" w:rsidTr="001B3532">
        <w:trPr>
          <w:trHeight w:val="20"/>
          <w:jc w:val="right"/>
        </w:trPr>
        <w:tc>
          <w:tcPr>
            <w:tcW w:w="3114" w:type="dxa"/>
            <w:vAlign w:val="center"/>
            <w:hideMark/>
          </w:tcPr>
          <w:p w14:paraId="672492D8"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Clase de garantía y No.</w:t>
            </w:r>
          </w:p>
        </w:tc>
        <w:tc>
          <w:tcPr>
            <w:tcW w:w="6379" w:type="dxa"/>
            <w:vAlign w:val="center"/>
            <w:hideMark/>
          </w:tcPr>
          <w:p w14:paraId="01225C16"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Amparo y descripción</w:t>
            </w:r>
          </w:p>
        </w:tc>
      </w:tr>
      <w:tr w:rsidR="00107947" w:rsidRPr="00107947" w14:paraId="1934DD3E" w14:textId="77777777" w:rsidTr="001B3532">
        <w:trPr>
          <w:trHeight w:val="20"/>
          <w:jc w:val="right"/>
        </w:trPr>
        <w:tc>
          <w:tcPr>
            <w:tcW w:w="3114" w:type="dxa"/>
            <w:vAlign w:val="center"/>
            <w:hideMark/>
          </w:tcPr>
          <w:p w14:paraId="373E3A4B" w14:textId="77777777" w:rsidR="00107947" w:rsidRPr="00107947" w:rsidRDefault="00107947" w:rsidP="004C3652">
            <w:pPr>
              <w:tabs>
                <w:tab w:val="left" w:pos="0"/>
              </w:tabs>
              <w:jc w:val="both"/>
              <w:rPr>
                <w:rFonts w:ascii="Arial Narrow" w:hAnsi="Arial Narrow" w:cstheme="minorHAnsi"/>
                <w:color w:val="00B050"/>
                <w:sz w:val="22"/>
                <w:szCs w:val="22"/>
                <w:lang w:eastAsia="es-CO"/>
              </w:rPr>
            </w:pPr>
            <w:r w:rsidRPr="00107947">
              <w:rPr>
                <w:rFonts w:ascii="Arial Narrow" w:hAnsi="Arial Narrow" w:cstheme="minorHAnsi"/>
                <w:sz w:val="22"/>
                <w:szCs w:val="22"/>
                <w:lang w:eastAsia="es-CO"/>
              </w:rPr>
              <w:t>Fecha de aprobación de la garantía, si aplica</w:t>
            </w:r>
          </w:p>
        </w:tc>
        <w:tc>
          <w:tcPr>
            <w:tcW w:w="6379" w:type="dxa"/>
            <w:vAlign w:val="center"/>
            <w:hideMark/>
          </w:tcPr>
          <w:p w14:paraId="694F1065"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6C17C945" w14:textId="77777777" w:rsidTr="001B3532">
        <w:trPr>
          <w:trHeight w:val="20"/>
          <w:jc w:val="right"/>
        </w:trPr>
        <w:tc>
          <w:tcPr>
            <w:tcW w:w="9493" w:type="dxa"/>
            <w:gridSpan w:val="2"/>
            <w:vAlign w:val="center"/>
            <w:hideMark/>
          </w:tcPr>
          <w:p w14:paraId="1C18523E" w14:textId="77777777" w:rsidR="00107947" w:rsidRPr="00107947" w:rsidRDefault="00107947" w:rsidP="004C3652">
            <w:pPr>
              <w:tabs>
                <w:tab w:val="left" w:pos="0"/>
              </w:tabs>
              <w:jc w:val="both"/>
              <w:rPr>
                <w:rFonts w:ascii="Arial Narrow" w:hAnsi="Arial Narrow" w:cstheme="minorHAnsi"/>
                <w:b/>
                <w:sz w:val="22"/>
                <w:szCs w:val="22"/>
                <w:lang w:eastAsia="es-CO"/>
              </w:rPr>
            </w:pPr>
            <w:r w:rsidRPr="00107947">
              <w:rPr>
                <w:rFonts w:ascii="Arial Narrow" w:hAnsi="Arial Narrow" w:cstheme="minorHAnsi"/>
                <w:b/>
                <w:sz w:val="22"/>
                <w:szCs w:val="22"/>
                <w:lang w:eastAsia="es-CO"/>
              </w:rPr>
              <w:t>Identificación de la compañía de seguros</w:t>
            </w:r>
          </w:p>
        </w:tc>
      </w:tr>
      <w:tr w:rsidR="00107947" w:rsidRPr="00107947" w14:paraId="16F856EC" w14:textId="77777777" w:rsidTr="001B3532">
        <w:trPr>
          <w:trHeight w:val="20"/>
          <w:jc w:val="right"/>
        </w:trPr>
        <w:tc>
          <w:tcPr>
            <w:tcW w:w="3114" w:type="dxa"/>
            <w:vAlign w:val="center"/>
            <w:hideMark/>
          </w:tcPr>
          <w:p w14:paraId="67915779"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Nombre</w:t>
            </w:r>
          </w:p>
        </w:tc>
        <w:tc>
          <w:tcPr>
            <w:tcW w:w="6379" w:type="dxa"/>
            <w:vAlign w:val="center"/>
            <w:hideMark/>
          </w:tcPr>
          <w:p w14:paraId="4DD59D17"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xml:space="preserve"> </w:t>
            </w:r>
          </w:p>
        </w:tc>
      </w:tr>
      <w:tr w:rsidR="00107947" w:rsidRPr="00107947" w14:paraId="27A72A3E" w14:textId="77777777" w:rsidTr="001B3532">
        <w:trPr>
          <w:trHeight w:val="20"/>
          <w:jc w:val="right"/>
        </w:trPr>
        <w:tc>
          <w:tcPr>
            <w:tcW w:w="3114" w:type="dxa"/>
            <w:vAlign w:val="center"/>
            <w:hideMark/>
          </w:tcPr>
          <w:p w14:paraId="502B4DDC"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NIT</w:t>
            </w:r>
          </w:p>
        </w:tc>
        <w:tc>
          <w:tcPr>
            <w:tcW w:w="6379" w:type="dxa"/>
            <w:vAlign w:val="center"/>
            <w:hideMark/>
          </w:tcPr>
          <w:p w14:paraId="2856DE9E"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xml:space="preserve"> </w:t>
            </w:r>
          </w:p>
        </w:tc>
      </w:tr>
      <w:tr w:rsidR="00107947" w:rsidRPr="00107947" w14:paraId="59233DAE" w14:textId="77777777" w:rsidTr="001B3532">
        <w:trPr>
          <w:trHeight w:val="20"/>
          <w:jc w:val="right"/>
        </w:trPr>
        <w:tc>
          <w:tcPr>
            <w:tcW w:w="3114" w:type="dxa"/>
            <w:vAlign w:val="center"/>
            <w:hideMark/>
          </w:tcPr>
          <w:p w14:paraId="530C5401"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Vigencia del amparo a afectar</w:t>
            </w:r>
          </w:p>
        </w:tc>
        <w:tc>
          <w:tcPr>
            <w:tcW w:w="6379" w:type="dxa"/>
            <w:vAlign w:val="center"/>
            <w:hideMark/>
          </w:tcPr>
          <w:p w14:paraId="1AFF8F25"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xml:space="preserve"> </w:t>
            </w:r>
          </w:p>
        </w:tc>
      </w:tr>
      <w:tr w:rsidR="00107947" w:rsidRPr="00107947" w14:paraId="44D52E38" w14:textId="77777777" w:rsidTr="001B3532">
        <w:trPr>
          <w:trHeight w:val="20"/>
          <w:jc w:val="right"/>
        </w:trPr>
        <w:tc>
          <w:tcPr>
            <w:tcW w:w="9493" w:type="dxa"/>
            <w:gridSpan w:val="2"/>
            <w:vAlign w:val="center"/>
            <w:hideMark/>
          </w:tcPr>
          <w:p w14:paraId="380221BD" w14:textId="77777777" w:rsidR="00107947" w:rsidRPr="00107947" w:rsidRDefault="00107947" w:rsidP="004C3652">
            <w:pPr>
              <w:tabs>
                <w:tab w:val="left" w:pos="0"/>
              </w:tabs>
              <w:jc w:val="both"/>
              <w:rPr>
                <w:rFonts w:ascii="Arial Narrow" w:hAnsi="Arial Narrow" w:cstheme="minorHAnsi"/>
                <w:b/>
                <w:sz w:val="22"/>
                <w:szCs w:val="22"/>
                <w:lang w:eastAsia="es-CO"/>
              </w:rPr>
            </w:pPr>
            <w:r w:rsidRPr="00107947">
              <w:rPr>
                <w:rFonts w:ascii="Arial Narrow" w:hAnsi="Arial Narrow" w:cstheme="minorHAnsi"/>
                <w:b/>
                <w:sz w:val="22"/>
                <w:szCs w:val="22"/>
                <w:lang w:eastAsia="es-CO"/>
              </w:rPr>
              <w:t>Pruebas allegadas con el informe</w:t>
            </w:r>
          </w:p>
        </w:tc>
      </w:tr>
      <w:tr w:rsidR="00107947" w:rsidRPr="00107947" w14:paraId="3B0AC7E0" w14:textId="77777777" w:rsidTr="001B3532">
        <w:trPr>
          <w:trHeight w:val="20"/>
          <w:jc w:val="right"/>
        </w:trPr>
        <w:tc>
          <w:tcPr>
            <w:tcW w:w="3114" w:type="dxa"/>
            <w:vAlign w:val="center"/>
            <w:hideMark/>
          </w:tcPr>
          <w:p w14:paraId="415AFD06"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c>
          <w:tcPr>
            <w:tcW w:w="6379" w:type="dxa"/>
            <w:vAlign w:val="center"/>
            <w:hideMark/>
          </w:tcPr>
          <w:p w14:paraId="5AA9B17C"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r w:rsidR="00107947" w:rsidRPr="00107947" w14:paraId="6FF75F79" w14:textId="77777777" w:rsidTr="001B3532">
        <w:trPr>
          <w:trHeight w:val="20"/>
          <w:jc w:val="right"/>
        </w:trPr>
        <w:tc>
          <w:tcPr>
            <w:tcW w:w="3114" w:type="dxa"/>
            <w:vAlign w:val="center"/>
            <w:hideMark/>
          </w:tcPr>
          <w:p w14:paraId="27A2B072"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c>
          <w:tcPr>
            <w:tcW w:w="6379" w:type="dxa"/>
            <w:vAlign w:val="center"/>
            <w:hideMark/>
          </w:tcPr>
          <w:p w14:paraId="2757D79D" w14:textId="77777777" w:rsidR="00107947" w:rsidRPr="00107947" w:rsidRDefault="00107947" w:rsidP="004C3652">
            <w:pPr>
              <w:tabs>
                <w:tab w:val="left" w:pos="0"/>
              </w:tabs>
              <w:jc w:val="both"/>
              <w:rPr>
                <w:rFonts w:ascii="Arial Narrow" w:hAnsi="Arial Narrow" w:cstheme="minorHAnsi"/>
                <w:sz w:val="22"/>
                <w:szCs w:val="22"/>
                <w:lang w:eastAsia="es-CO"/>
              </w:rPr>
            </w:pPr>
            <w:r w:rsidRPr="00107947">
              <w:rPr>
                <w:rFonts w:ascii="Arial Narrow" w:hAnsi="Arial Narrow" w:cstheme="minorHAnsi"/>
                <w:sz w:val="22"/>
                <w:szCs w:val="22"/>
                <w:lang w:eastAsia="es-CO"/>
              </w:rPr>
              <w:t> </w:t>
            </w:r>
          </w:p>
        </w:tc>
      </w:tr>
    </w:tbl>
    <w:p w14:paraId="0016A311" w14:textId="77777777" w:rsidR="00107947" w:rsidRPr="00107947" w:rsidRDefault="00107947" w:rsidP="004C3652">
      <w:pPr>
        <w:tabs>
          <w:tab w:val="left" w:pos="0"/>
        </w:tabs>
        <w:jc w:val="both"/>
        <w:rPr>
          <w:rFonts w:ascii="Arial Narrow" w:hAnsi="Arial Narrow" w:cstheme="minorHAnsi"/>
          <w:sz w:val="22"/>
          <w:szCs w:val="22"/>
        </w:rPr>
      </w:pPr>
    </w:p>
    <w:p w14:paraId="7F7A6B42" w14:textId="77777777" w:rsidR="00107947" w:rsidRPr="00107947" w:rsidRDefault="00107947" w:rsidP="004C3652">
      <w:pPr>
        <w:tabs>
          <w:tab w:val="left" w:pos="0"/>
        </w:tabs>
        <w:jc w:val="both"/>
        <w:rPr>
          <w:rFonts w:ascii="Arial Narrow" w:hAnsi="Arial Narrow" w:cstheme="minorHAnsi"/>
          <w:sz w:val="22"/>
          <w:szCs w:val="22"/>
        </w:rPr>
      </w:pPr>
    </w:p>
    <w:p w14:paraId="1671CA00" w14:textId="77777777" w:rsidR="00107947" w:rsidRPr="00107947" w:rsidRDefault="00107947" w:rsidP="004C3652">
      <w:pPr>
        <w:tabs>
          <w:tab w:val="left" w:pos="0"/>
        </w:tabs>
        <w:jc w:val="both"/>
        <w:rPr>
          <w:rFonts w:ascii="Arial Narrow" w:hAnsi="Arial Narrow" w:cstheme="minorHAnsi"/>
          <w:sz w:val="22"/>
          <w:szCs w:val="22"/>
        </w:rPr>
      </w:pPr>
      <w:r w:rsidRPr="00107947">
        <w:rPr>
          <w:rFonts w:ascii="Arial Narrow" w:hAnsi="Arial Narrow" w:cstheme="minorHAnsi"/>
          <w:sz w:val="22"/>
          <w:szCs w:val="22"/>
        </w:rPr>
        <w:t xml:space="preserve">Cordialmente, </w:t>
      </w:r>
    </w:p>
    <w:p w14:paraId="265F2F67" w14:textId="77777777" w:rsidR="00107947" w:rsidRPr="00107947" w:rsidRDefault="00107947" w:rsidP="004C3652">
      <w:pPr>
        <w:tabs>
          <w:tab w:val="left" w:pos="0"/>
        </w:tabs>
        <w:jc w:val="both"/>
        <w:rPr>
          <w:rFonts w:ascii="Arial Narrow" w:hAnsi="Arial Narrow" w:cstheme="minorHAnsi"/>
          <w:sz w:val="22"/>
          <w:szCs w:val="22"/>
        </w:rPr>
      </w:pPr>
    </w:p>
    <w:p w14:paraId="2CAA4E3F" w14:textId="77777777" w:rsidR="00107947" w:rsidRPr="00107947" w:rsidRDefault="00107947" w:rsidP="004C3652">
      <w:pPr>
        <w:tabs>
          <w:tab w:val="left" w:pos="0"/>
        </w:tabs>
        <w:jc w:val="both"/>
        <w:rPr>
          <w:rFonts w:ascii="Arial Narrow" w:hAnsi="Arial Narrow" w:cstheme="minorHAnsi"/>
          <w:sz w:val="22"/>
          <w:szCs w:val="22"/>
        </w:rPr>
      </w:pPr>
    </w:p>
    <w:p w14:paraId="1C8899D6" w14:textId="77777777" w:rsidR="00107947" w:rsidRPr="00107947" w:rsidRDefault="00107947" w:rsidP="004C3652">
      <w:pPr>
        <w:tabs>
          <w:tab w:val="left" w:pos="0"/>
        </w:tabs>
        <w:jc w:val="both"/>
        <w:rPr>
          <w:rFonts w:ascii="Arial Narrow" w:hAnsi="Arial Narrow" w:cstheme="minorHAnsi"/>
          <w:sz w:val="22"/>
          <w:szCs w:val="22"/>
        </w:rPr>
      </w:pPr>
    </w:p>
    <w:p w14:paraId="3F825D24" w14:textId="77777777" w:rsidR="00107947" w:rsidRPr="00107947" w:rsidRDefault="00107947" w:rsidP="004C3652">
      <w:pPr>
        <w:tabs>
          <w:tab w:val="left" w:pos="0"/>
        </w:tabs>
        <w:jc w:val="both"/>
        <w:rPr>
          <w:rFonts w:ascii="Arial Narrow" w:hAnsi="Arial Narrow" w:cstheme="minorHAnsi"/>
          <w:b/>
          <w:sz w:val="22"/>
          <w:szCs w:val="22"/>
        </w:rPr>
      </w:pPr>
      <w:r w:rsidRPr="00107947">
        <w:rPr>
          <w:rFonts w:ascii="Arial Narrow" w:hAnsi="Arial Narrow" w:cstheme="minorHAnsi"/>
          <w:b/>
          <w:sz w:val="22"/>
          <w:szCs w:val="22"/>
        </w:rPr>
        <w:t>NOMBRE</w:t>
      </w:r>
      <w:r w:rsidRPr="00107947">
        <w:rPr>
          <w:rFonts w:ascii="Arial Narrow" w:hAnsi="Arial Narrow" w:cstheme="minorHAnsi"/>
          <w:b/>
          <w:sz w:val="22"/>
          <w:szCs w:val="22"/>
        </w:rPr>
        <w:tab/>
      </w:r>
      <w:r w:rsidRPr="00107947">
        <w:rPr>
          <w:rFonts w:ascii="Arial Narrow" w:hAnsi="Arial Narrow" w:cstheme="minorHAnsi"/>
          <w:b/>
          <w:sz w:val="22"/>
          <w:szCs w:val="22"/>
        </w:rPr>
        <w:tab/>
      </w:r>
      <w:r w:rsidRPr="00107947">
        <w:rPr>
          <w:rFonts w:ascii="Arial Narrow" w:hAnsi="Arial Narrow" w:cstheme="minorHAnsi"/>
          <w:b/>
          <w:sz w:val="22"/>
          <w:szCs w:val="22"/>
        </w:rPr>
        <w:tab/>
      </w:r>
      <w:r w:rsidRPr="00107947">
        <w:rPr>
          <w:rFonts w:ascii="Arial Narrow" w:hAnsi="Arial Narrow" w:cstheme="minorHAnsi"/>
          <w:b/>
          <w:sz w:val="22"/>
          <w:szCs w:val="22"/>
        </w:rPr>
        <w:tab/>
        <w:t xml:space="preserve"> </w:t>
      </w:r>
    </w:p>
    <w:p w14:paraId="073C02FA" w14:textId="77777777" w:rsidR="00107947" w:rsidRPr="00107947" w:rsidRDefault="00107947" w:rsidP="004C3652">
      <w:pPr>
        <w:tabs>
          <w:tab w:val="left" w:pos="0"/>
        </w:tabs>
        <w:ind w:left="4950" w:hanging="4950"/>
        <w:jc w:val="both"/>
        <w:rPr>
          <w:rFonts w:ascii="Arial Narrow" w:hAnsi="Arial Narrow" w:cstheme="minorHAnsi"/>
          <w:sz w:val="22"/>
          <w:szCs w:val="22"/>
        </w:rPr>
      </w:pPr>
      <w:r w:rsidRPr="00107947">
        <w:rPr>
          <w:rFonts w:ascii="Arial Narrow" w:hAnsi="Arial Narrow" w:cstheme="minorHAnsi"/>
          <w:b/>
          <w:sz w:val="22"/>
          <w:szCs w:val="22"/>
        </w:rPr>
        <w:t>Gerente del Proyecto</w:t>
      </w:r>
      <w:r w:rsidRPr="00107947">
        <w:rPr>
          <w:rFonts w:ascii="Arial Narrow" w:hAnsi="Arial Narrow" w:cstheme="minorHAnsi"/>
          <w:b/>
          <w:sz w:val="22"/>
          <w:szCs w:val="22"/>
        </w:rPr>
        <w:tab/>
      </w:r>
      <w:r w:rsidRPr="00107947">
        <w:rPr>
          <w:rFonts w:ascii="Arial Narrow" w:hAnsi="Arial Narrow" w:cstheme="minorHAnsi"/>
          <w:b/>
          <w:sz w:val="22"/>
          <w:szCs w:val="22"/>
        </w:rPr>
        <w:tab/>
      </w:r>
    </w:p>
    <w:p w14:paraId="244ADC95" w14:textId="77777777" w:rsidR="00107947" w:rsidRPr="00107947" w:rsidRDefault="00107947" w:rsidP="004C3652">
      <w:pPr>
        <w:tabs>
          <w:tab w:val="left" w:pos="0"/>
        </w:tabs>
        <w:jc w:val="both"/>
        <w:rPr>
          <w:rFonts w:ascii="Arial Narrow" w:hAnsi="Arial Narrow" w:cstheme="minorHAnsi"/>
          <w:sz w:val="22"/>
          <w:szCs w:val="22"/>
        </w:rPr>
      </w:pPr>
    </w:p>
    <w:p w14:paraId="66FCF69A" w14:textId="7EBC5B3E" w:rsidR="00107947" w:rsidRPr="00107947" w:rsidRDefault="004E0E20" w:rsidP="004C3652">
      <w:pPr>
        <w:tabs>
          <w:tab w:val="left" w:pos="0"/>
        </w:tabs>
        <w:jc w:val="both"/>
        <w:rPr>
          <w:rFonts w:ascii="Arial Narrow" w:hAnsi="Arial Narrow" w:cstheme="minorHAnsi"/>
          <w:sz w:val="22"/>
          <w:szCs w:val="22"/>
        </w:rPr>
      </w:pPr>
      <w:r>
        <w:rPr>
          <w:rFonts w:ascii="Arial Narrow" w:hAnsi="Arial Narrow" w:cstheme="minorHAnsi"/>
          <w:sz w:val="22"/>
          <w:szCs w:val="22"/>
        </w:rPr>
        <w:t xml:space="preserve">Proyectó: </w:t>
      </w:r>
      <w:r w:rsidR="00107947" w:rsidRPr="00107947">
        <w:rPr>
          <w:rFonts w:ascii="Arial Narrow" w:hAnsi="Arial Narrow" w:cstheme="minorHAnsi"/>
          <w:color w:val="A6A6A6" w:themeColor="background1" w:themeShade="A6"/>
          <w:sz w:val="22"/>
          <w:szCs w:val="22"/>
        </w:rPr>
        <w:t>XXX.</w:t>
      </w:r>
      <w:r w:rsidR="00107947" w:rsidRPr="00107947">
        <w:rPr>
          <w:rFonts w:ascii="Arial Narrow" w:hAnsi="Arial Narrow" w:cstheme="minorHAnsi"/>
          <w:sz w:val="22"/>
          <w:szCs w:val="22"/>
        </w:rPr>
        <w:t xml:space="preserve"> </w:t>
      </w:r>
    </w:p>
    <w:p w14:paraId="118D4DD0" w14:textId="77777777" w:rsidR="00107947" w:rsidRPr="00107947" w:rsidRDefault="00107947" w:rsidP="004C3652">
      <w:pPr>
        <w:tabs>
          <w:tab w:val="left" w:pos="0"/>
        </w:tabs>
        <w:jc w:val="both"/>
        <w:rPr>
          <w:rFonts w:ascii="Arial Narrow" w:hAnsi="Arial Narrow" w:cstheme="minorHAnsi"/>
          <w:sz w:val="22"/>
          <w:szCs w:val="22"/>
        </w:rPr>
      </w:pPr>
      <w:r w:rsidRPr="00107947">
        <w:rPr>
          <w:rFonts w:ascii="Arial Narrow" w:hAnsi="Arial Narrow" w:cstheme="minorHAnsi"/>
          <w:sz w:val="22"/>
          <w:szCs w:val="22"/>
        </w:rPr>
        <w:t>Revisó</w:t>
      </w:r>
      <w:r w:rsidRPr="00107947">
        <w:rPr>
          <w:rFonts w:ascii="Arial Narrow" w:hAnsi="Arial Narrow" w:cstheme="minorHAnsi"/>
          <w:color w:val="A6A6A6" w:themeColor="background1" w:themeShade="A6"/>
          <w:sz w:val="22"/>
          <w:szCs w:val="22"/>
        </w:rPr>
        <w:t>: XXX</w:t>
      </w:r>
      <w:r w:rsidRPr="00107947">
        <w:rPr>
          <w:rFonts w:ascii="Arial Narrow" w:hAnsi="Arial Narrow" w:cstheme="minorHAnsi"/>
          <w:sz w:val="22"/>
          <w:szCs w:val="22"/>
        </w:rPr>
        <w:t xml:space="preserve">. </w:t>
      </w:r>
    </w:p>
    <w:p w14:paraId="74EECC32" w14:textId="77777777" w:rsidR="00107947" w:rsidRPr="00107947" w:rsidRDefault="00107947" w:rsidP="004C3652">
      <w:pPr>
        <w:tabs>
          <w:tab w:val="left" w:pos="0"/>
        </w:tabs>
        <w:jc w:val="both"/>
        <w:rPr>
          <w:rFonts w:ascii="Arial Narrow" w:hAnsi="Arial Narrow" w:cstheme="minorHAnsi"/>
          <w:color w:val="FF0000"/>
          <w:sz w:val="22"/>
          <w:szCs w:val="22"/>
        </w:rPr>
      </w:pPr>
      <w:r w:rsidRPr="00107947">
        <w:rPr>
          <w:rFonts w:ascii="Arial Narrow" w:hAnsi="Arial Narrow" w:cstheme="minorHAnsi"/>
          <w:sz w:val="22"/>
          <w:szCs w:val="22"/>
        </w:rPr>
        <w:t>Aprobó: XXX</w:t>
      </w:r>
    </w:p>
    <w:p w14:paraId="081C9DBE" w14:textId="77777777" w:rsidR="00107947" w:rsidRPr="00107947" w:rsidRDefault="00107947" w:rsidP="004C3652">
      <w:pPr>
        <w:tabs>
          <w:tab w:val="left" w:pos="0"/>
        </w:tabs>
        <w:ind w:firstLine="708"/>
        <w:jc w:val="both"/>
        <w:rPr>
          <w:rFonts w:ascii="Arial Narrow" w:hAnsi="Arial Narrow" w:cstheme="minorHAnsi"/>
          <w:color w:val="000000" w:themeColor="text1"/>
          <w:sz w:val="22"/>
          <w:szCs w:val="22"/>
        </w:rPr>
      </w:pPr>
    </w:p>
    <w:p w14:paraId="4CDC3400" w14:textId="77777777" w:rsidR="00107947" w:rsidRPr="00107947" w:rsidRDefault="00107947" w:rsidP="004C3652">
      <w:pPr>
        <w:tabs>
          <w:tab w:val="left" w:pos="0"/>
        </w:tabs>
        <w:jc w:val="both"/>
        <w:rPr>
          <w:rFonts w:ascii="Arial Narrow" w:hAnsi="Arial Narrow" w:cstheme="minorHAnsi"/>
          <w:sz w:val="22"/>
          <w:szCs w:val="22"/>
        </w:rPr>
      </w:pPr>
    </w:p>
    <w:p w14:paraId="36C3C3C2" w14:textId="77777777" w:rsidR="00107947" w:rsidRPr="00107947" w:rsidRDefault="00107947" w:rsidP="004C3652">
      <w:pPr>
        <w:tabs>
          <w:tab w:val="left" w:pos="0"/>
        </w:tabs>
        <w:jc w:val="both"/>
        <w:rPr>
          <w:rFonts w:ascii="Arial Narrow" w:hAnsi="Arial Narrow" w:cstheme="minorHAnsi"/>
          <w:spacing w:val="-3"/>
          <w:sz w:val="22"/>
          <w:szCs w:val="22"/>
        </w:rPr>
      </w:pPr>
      <w:r w:rsidRPr="00107947">
        <w:rPr>
          <w:rFonts w:ascii="Arial Narrow" w:hAnsi="Arial Narrow" w:cstheme="minorHAnsi"/>
          <w:spacing w:val="-3"/>
          <w:sz w:val="22"/>
          <w:szCs w:val="22"/>
        </w:rPr>
        <w:t>Anexos: xxx</w:t>
      </w:r>
    </w:p>
    <w:p w14:paraId="0F39C890" w14:textId="77777777" w:rsidR="00107947" w:rsidRPr="00107947" w:rsidRDefault="00107947" w:rsidP="004C3652">
      <w:pPr>
        <w:tabs>
          <w:tab w:val="left" w:pos="0"/>
        </w:tabs>
        <w:jc w:val="both"/>
        <w:rPr>
          <w:rFonts w:ascii="Arial Narrow" w:hAnsi="Arial Narrow" w:cstheme="minorHAnsi"/>
          <w:spacing w:val="-3"/>
          <w:sz w:val="22"/>
          <w:szCs w:val="22"/>
        </w:rPr>
      </w:pPr>
    </w:p>
    <w:p w14:paraId="36D0030C" w14:textId="77777777" w:rsidR="00107947" w:rsidRPr="00107947" w:rsidRDefault="00107947" w:rsidP="004C3652">
      <w:pPr>
        <w:tabs>
          <w:tab w:val="left" w:pos="0"/>
        </w:tabs>
        <w:jc w:val="both"/>
        <w:rPr>
          <w:rFonts w:ascii="Arial Narrow" w:eastAsiaTheme="minorHAnsi" w:hAnsi="Arial Narrow" w:cs="Calibri Light"/>
          <w:sz w:val="22"/>
          <w:szCs w:val="22"/>
        </w:rPr>
      </w:pPr>
    </w:p>
    <w:p w14:paraId="105E8FB3" w14:textId="77777777" w:rsidR="004406AA" w:rsidRPr="00107947" w:rsidRDefault="004406AA" w:rsidP="004C3652">
      <w:pPr>
        <w:tabs>
          <w:tab w:val="left" w:pos="0"/>
        </w:tabs>
        <w:jc w:val="both"/>
        <w:rPr>
          <w:rFonts w:ascii="Arial Narrow" w:hAnsi="Arial Narrow"/>
          <w:sz w:val="22"/>
          <w:szCs w:val="22"/>
        </w:rPr>
      </w:pPr>
    </w:p>
    <w:sectPr w:rsidR="004406AA" w:rsidRPr="00107947" w:rsidSect="00A22752">
      <w:headerReference w:type="even" r:id="rId11"/>
      <w:headerReference w:type="default" r:id="rId12"/>
      <w:footerReference w:type="even" r:id="rId13"/>
      <w:footerReference w:type="default" r:id="rId14"/>
      <w:headerReference w:type="first" r:id="rId15"/>
      <w:footerReference w:type="first" r:id="rId16"/>
      <w:pgSz w:w="12240" w:h="15840"/>
      <w:pgMar w:top="187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76E00" w14:textId="77777777" w:rsidR="00362C72" w:rsidRDefault="00362C72" w:rsidP="007966FB">
      <w:r>
        <w:separator/>
      </w:r>
    </w:p>
  </w:endnote>
  <w:endnote w:type="continuationSeparator" w:id="0">
    <w:p w14:paraId="55596C8A" w14:textId="77777777" w:rsidR="00362C72" w:rsidRDefault="00362C72"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46B1" w14:textId="77777777" w:rsidR="00E578EE" w:rsidRDefault="00E578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A1138C" w:rsidRDefault="00A1138C">
    <w:pPr>
      <w:pStyle w:val="Piedepgina"/>
    </w:pPr>
  </w:p>
  <w:p w14:paraId="23F6DCE0" w14:textId="77777777" w:rsidR="00A1138C" w:rsidRDefault="00A1138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B4FF" w14:textId="77777777" w:rsidR="00E578EE" w:rsidRDefault="00E578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F839" w14:textId="77777777" w:rsidR="00362C72" w:rsidRDefault="00362C72" w:rsidP="007966FB">
      <w:r>
        <w:separator/>
      </w:r>
    </w:p>
  </w:footnote>
  <w:footnote w:type="continuationSeparator" w:id="0">
    <w:p w14:paraId="7D39ABFC" w14:textId="77777777" w:rsidR="00362C72" w:rsidRDefault="00362C72"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4BD6" w14:textId="77777777" w:rsidR="00E578EE" w:rsidRDefault="00E578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7BF3" w14:textId="1CFECA9B" w:rsidR="00663CC8" w:rsidRDefault="00107947">
    <w:pPr>
      <w:pStyle w:val="Encabezado"/>
    </w:pPr>
    <w:r>
      <w:rPr>
        <w:noProof/>
        <w:lang w:val="es-CO" w:eastAsia="es-CO"/>
      </w:rPr>
      <mc:AlternateContent>
        <mc:Choice Requires="wps">
          <w:drawing>
            <wp:anchor distT="0" distB="0" distL="114300" distR="114300" simplePos="0" relativeHeight="251664384" behindDoc="0" locked="0" layoutInCell="1" allowOverlap="1" wp14:anchorId="4F80B2F7" wp14:editId="3E3AAA81">
              <wp:simplePos x="0" y="0"/>
              <wp:positionH relativeFrom="column">
                <wp:posOffset>4916903</wp:posOffset>
              </wp:positionH>
              <wp:positionV relativeFrom="paragraph">
                <wp:posOffset>169479</wp:posOffset>
              </wp:positionV>
              <wp:extent cx="1134093"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134093" cy="236855"/>
                      </a:xfrm>
                      <a:prstGeom prst="rect">
                        <a:avLst/>
                      </a:prstGeom>
                      <a:noFill/>
                      <a:ln w="6350">
                        <a:noFill/>
                      </a:ln>
                    </wps:spPr>
                    <wps:txbx>
                      <w:txbxContent>
                        <w:p w14:paraId="6430B3BD" w14:textId="5393E604" w:rsidR="00663CC8" w:rsidRPr="00663CC8" w:rsidRDefault="00663CC8" w:rsidP="00663CC8">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E578EE">
                            <w:rPr>
                              <w:rFonts w:ascii="Arial Narrow" w:eastAsia="Times New Roman" w:hAnsi="Arial Narrow" w:cs="Arial"/>
                              <w:sz w:val="18"/>
                              <w:szCs w:val="18"/>
                            </w:rPr>
                            <w:t>GCN</w:t>
                          </w:r>
                          <w:r w:rsidR="000A2DB9" w:rsidRPr="005C0240">
                            <w:rPr>
                              <w:rFonts w:ascii="Arial Narrow" w:eastAsia="Times New Roman" w:hAnsi="Arial Narrow" w:cs="Arial"/>
                              <w:sz w:val="18"/>
                              <w:szCs w:val="18"/>
                            </w:rPr>
                            <w:t>-</w:t>
                          </w:r>
                          <w:r w:rsidR="000A2DB9" w:rsidRPr="00493717">
                            <w:rPr>
                              <w:rFonts w:ascii="Arial Narrow" w:eastAsia="Times New Roman" w:hAnsi="Arial Narrow" w:cs="Arial"/>
                              <w:color w:val="000000" w:themeColor="text1"/>
                              <w:sz w:val="18"/>
                              <w:szCs w:val="18"/>
                            </w:rPr>
                            <w:t>FR</w:t>
                          </w:r>
                          <w:r w:rsidR="000A2DB9" w:rsidRPr="00E52231">
                            <w:rPr>
                              <w:rFonts w:ascii="Arial Narrow" w:eastAsia="Times New Roman" w:hAnsi="Arial Narrow" w:cs="Arial"/>
                              <w:sz w:val="18"/>
                              <w:szCs w:val="18"/>
                            </w:rPr>
                            <w:t>-</w:t>
                          </w:r>
                          <w:r w:rsidR="00E52231" w:rsidRPr="00E52231">
                            <w:rPr>
                              <w:rFonts w:ascii="Arial Narrow" w:eastAsia="Times New Roman" w:hAnsi="Arial Narrow" w:cs="Arial"/>
                              <w:sz w:val="18"/>
                              <w:szCs w:val="18"/>
                            </w:rPr>
                            <w:t>2</w:t>
                          </w:r>
                          <w:r w:rsidR="00107947">
                            <w:rPr>
                              <w:rFonts w:ascii="Arial Narrow" w:eastAsia="Times New Roman" w:hAnsi="Arial Narrow" w:cs="Arial"/>
                              <w:sz w:val="18"/>
                              <w:szCs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0B2F7" id="_x0000_t202" coordsize="21600,21600" o:spt="202" path="m,l,21600r21600,l21600,xe">
              <v:stroke joinstyle="miter"/>
              <v:path gradientshapeok="t" o:connecttype="rect"/>
            </v:shapetype>
            <v:shape id="Cuadro de texto 4" o:spid="_x0000_s1026" type="#_x0000_t202" style="position:absolute;margin-left:387.15pt;margin-top:13.35pt;width:89.3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r675FgIAACwEAAAOAAAAZHJzL2Uyb0RvYy54bWysU1tv2yAUfp/U/4B4X+xc11pxqrRVpklR&#13;&#10;Wymt+kwwxJYwhwGJnf36HbBzUbenaS9w4BzO5fs+5vdtrchBWFeBzulwkFIiNIei0rucvr+tvt5S&#13;&#10;4jzTBVOgRU6PwtH7xc2XeWMyMYISVCEswSTaZY3Jaem9yZLE8VLUzA3ACI1OCbZmHo92lxSWNZi9&#13;&#10;VskoTWdJA7YwFrhwDm+fOiddxPxSCu5fpHTCE5VT7M3H1cZ1G9ZkMWfZzjJTVrxvg/1DFzWrNBY9&#13;&#10;p3pinpG9rf5IVVfcggPpBxzqBKSsuIgz4DTD9NM0m5IZEWdBcJw5w+T+X1r+fNiYV0t8+wAtEhgA&#13;&#10;aYzLHF6GeVpp67BjpwT9COHxDJtoPeHh0XA8Se/GlHD0jcaz2+k0pEkur411/ruAmgQjpxZpiWix&#13;&#10;w9r5LvQUEoppWFVKRWqUJk1OZ+NpGh+cPZhcaaxx6TVYvt22/QBbKI44l4WOcmf4qsLia+b8K7PI&#13;&#10;MY6CuvUvuEgFWAR6i5IS7K+/3Yd4hB69lDSomZy6n3tmBSXqh0ZS7oaTSRBZPEym30Z4sNee7bVH&#13;&#10;7+tHQFkO8YcYHs0Q79XJlBbqD5T3MlRFF9Mca+fUn8xH3ykZvwcXy2UMQlkZ5td6Y3hIHeAM0L61&#13;&#10;H8yaHn+PzD3DSV0s+0RDF9sRsdx7kFXkKADcodrjjpKMLPffJ2j++hyjLp988RsAAP//AwBQSwME&#13;&#10;FAAGAAgAAAAhALSKNovkAAAADgEAAA8AAABkcnMvZG93bnJldi54bWxMT0tPwkAQvpP4HzZj4g22&#13;&#10;VmihdEtIDTExegC5eJt2l7ZxH7W7QPXXO570MsmX+Z75ZjSaXdTgO2cF3M8iYMrWTna2EXB8202X&#13;&#10;wHxAK1E7qwR8KQ+b4maSYybd1e7V5RAaRibWZyigDaHPOPd1qwz6meuVpd/JDQYDwaHhcsArmRvN&#13;&#10;4yhKuMHOUkKLvSpbVX8czkbAc7l7xX0Vm+W3Lp9eTtv+8/i+EOLudnxc09mugQU1hj8F/G6g/lBQ&#13;&#10;scqdrfRMC0jT+QNRBcRJCowIq0W8AlYJSOYR8CLn/2cUPwAAAP//AwBQSwECLQAUAAYACAAAACEA&#13;&#10;toM4kv4AAADhAQAAEwAAAAAAAAAAAAAAAAAAAAAAW0NvbnRlbnRfVHlwZXNdLnhtbFBLAQItABQA&#13;&#10;BgAIAAAAIQA4/SH/1gAAAJQBAAALAAAAAAAAAAAAAAAAAC8BAABfcmVscy8ucmVsc1BLAQItABQA&#13;&#10;BgAIAAAAIQD8r675FgIAACwEAAAOAAAAAAAAAAAAAAAAAC4CAABkcnMvZTJvRG9jLnhtbFBLAQIt&#13;&#10;ABQABgAIAAAAIQC0ijaL5AAAAA4BAAAPAAAAAAAAAAAAAAAAAHAEAABkcnMvZG93bnJldi54bWxQ&#13;&#10;SwUGAAAAAAQABADzAAAAgQUAAAAA&#13;&#10;" filled="f" stroked="f" strokeweight=".5pt">
              <v:textbox>
                <w:txbxContent>
                  <w:p w14:paraId="6430B3BD" w14:textId="5393E604" w:rsidR="00663CC8" w:rsidRPr="00663CC8" w:rsidRDefault="00663CC8" w:rsidP="00663CC8">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E578EE">
                      <w:rPr>
                        <w:rFonts w:ascii="Arial Narrow" w:eastAsia="Times New Roman" w:hAnsi="Arial Narrow" w:cs="Arial"/>
                        <w:sz w:val="18"/>
                        <w:szCs w:val="18"/>
                      </w:rPr>
                      <w:t>GCN</w:t>
                    </w:r>
                    <w:r w:rsidR="000A2DB9" w:rsidRPr="005C0240">
                      <w:rPr>
                        <w:rFonts w:ascii="Arial Narrow" w:eastAsia="Times New Roman" w:hAnsi="Arial Narrow" w:cs="Arial"/>
                        <w:sz w:val="18"/>
                        <w:szCs w:val="18"/>
                      </w:rPr>
                      <w:t>-</w:t>
                    </w:r>
                    <w:r w:rsidR="000A2DB9" w:rsidRPr="00493717">
                      <w:rPr>
                        <w:rFonts w:ascii="Arial Narrow" w:eastAsia="Times New Roman" w:hAnsi="Arial Narrow" w:cs="Arial"/>
                        <w:color w:val="000000" w:themeColor="text1"/>
                        <w:sz w:val="18"/>
                        <w:szCs w:val="18"/>
                      </w:rPr>
                      <w:t>FR</w:t>
                    </w:r>
                    <w:r w:rsidR="000A2DB9" w:rsidRPr="00E52231">
                      <w:rPr>
                        <w:rFonts w:ascii="Arial Narrow" w:eastAsia="Times New Roman" w:hAnsi="Arial Narrow" w:cs="Arial"/>
                        <w:sz w:val="18"/>
                        <w:szCs w:val="18"/>
                      </w:rPr>
                      <w:t>-</w:t>
                    </w:r>
                    <w:r w:rsidR="00E52231" w:rsidRPr="00E52231">
                      <w:rPr>
                        <w:rFonts w:ascii="Arial Narrow" w:eastAsia="Times New Roman" w:hAnsi="Arial Narrow" w:cs="Arial"/>
                        <w:sz w:val="18"/>
                        <w:szCs w:val="18"/>
                      </w:rPr>
                      <w:t>2</w:t>
                    </w:r>
                    <w:r w:rsidR="00107947">
                      <w:rPr>
                        <w:rFonts w:ascii="Arial Narrow" w:eastAsia="Times New Roman" w:hAnsi="Arial Narrow" w:cs="Arial"/>
                        <w:sz w:val="18"/>
                        <w:szCs w:val="18"/>
                      </w:rPr>
                      <w:t>0</w:t>
                    </w:r>
                  </w:p>
                </w:txbxContent>
              </v:textbox>
            </v:shape>
          </w:pict>
        </mc:Fallback>
      </mc:AlternateContent>
    </w:r>
    <w:r w:rsidR="000A2DB9">
      <w:rPr>
        <w:noProof/>
        <w:lang w:val="es-CO" w:eastAsia="es-CO"/>
      </w:rPr>
      <mc:AlternateContent>
        <mc:Choice Requires="wps">
          <w:drawing>
            <wp:anchor distT="0" distB="0" distL="114300" distR="114300" simplePos="0" relativeHeight="251660288" behindDoc="0" locked="0" layoutInCell="1" allowOverlap="1" wp14:anchorId="146C02DE" wp14:editId="19DEBFCA">
              <wp:simplePos x="0" y="0"/>
              <wp:positionH relativeFrom="column">
                <wp:posOffset>971865</wp:posOffset>
              </wp:positionH>
              <wp:positionV relativeFrom="paragraph">
                <wp:posOffset>115105</wp:posOffset>
              </wp:positionV>
              <wp:extent cx="3769995" cy="280800"/>
              <wp:effectExtent l="0" t="0" r="0" b="5080"/>
              <wp:wrapNone/>
              <wp:docPr id="1" name="Cuadro de texto 1"/>
              <wp:cNvGraphicFramePr/>
              <a:graphic xmlns:a="http://schemas.openxmlformats.org/drawingml/2006/main">
                <a:graphicData uri="http://schemas.microsoft.com/office/word/2010/wordprocessingShape">
                  <wps:wsp>
                    <wps:cNvSpPr txBox="1"/>
                    <wps:spPr>
                      <a:xfrm>
                        <a:off x="0" y="0"/>
                        <a:ext cx="3769995" cy="280800"/>
                      </a:xfrm>
                      <a:prstGeom prst="rect">
                        <a:avLst/>
                      </a:prstGeom>
                      <a:noFill/>
                      <a:ln w="6350">
                        <a:noFill/>
                      </a:ln>
                    </wps:spPr>
                    <wps:txbx>
                      <w:txbxContent>
                        <w:p w14:paraId="6F943018" w14:textId="0B439960" w:rsidR="000A2DB9" w:rsidRPr="00170BAA" w:rsidRDefault="00E578EE" w:rsidP="000A2DB9">
                          <w:pPr>
                            <w:jc w:val="center"/>
                            <w:rPr>
                              <w:rFonts w:ascii="Arial Narrow" w:hAnsi="Arial Narrow"/>
                              <w:b/>
                              <w:bCs/>
                              <w:sz w:val="20"/>
                              <w:szCs w:val="20"/>
                            </w:rPr>
                          </w:pPr>
                          <w:r>
                            <w:rPr>
                              <w:rFonts w:ascii="Arial Narrow" w:eastAsia="Times New Roman" w:hAnsi="Arial Narrow" w:cs="Arial"/>
                              <w:b/>
                              <w:bCs/>
                              <w:color w:val="0070C0"/>
                              <w:sz w:val="20"/>
                              <w:szCs w:val="20"/>
                            </w:rPr>
                            <w:t xml:space="preserve">PROCESO </w:t>
                          </w:r>
                          <w:r w:rsidR="000A2DB9">
                            <w:rPr>
                              <w:rFonts w:ascii="Arial Narrow" w:eastAsia="Times New Roman" w:hAnsi="Arial Narrow" w:cs="Arial"/>
                              <w:b/>
                              <w:bCs/>
                              <w:color w:val="0070C0"/>
                              <w:sz w:val="20"/>
                              <w:szCs w:val="20"/>
                            </w:rPr>
                            <w:t>GESTIÓN</w:t>
                          </w:r>
                          <w:r>
                            <w:rPr>
                              <w:rFonts w:ascii="Arial Narrow" w:eastAsia="Times New Roman" w:hAnsi="Arial Narrow" w:cs="Arial"/>
                              <w:b/>
                              <w:bCs/>
                              <w:color w:val="0070C0"/>
                              <w:sz w:val="20"/>
                              <w:szCs w:val="20"/>
                            </w:rPr>
                            <w:t xml:space="preserve"> </w:t>
                          </w:r>
                          <w:r w:rsidR="000A2DB9">
                            <w:rPr>
                              <w:rFonts w:ascii="Arial Narrow" w:eastAsia="Times New Roman" w:hAnsi="Arial Narrow" w:cs="Arial"/>
                              <w:b/>
                              <w:bCs/>
                              <w:color w:val="0070C0"/>
                              <w:sz w:val="20"/>
                              <w:szCs w:val="20"/>
                            </w:rPr>
                            <w:t xml:space="preserve">CONTRACTUAL </w:t>
                          </w:r>
                        </w:p>
                        <w:p w14:paraId="42D2E6E4" w14:textId="20FEF1EF" w:rsidR="00663CC8" w:rsidRPr="00663CC8" w:rsidRDefault="00663CC8" w:rsidP="00663CC8">
                          <w:pPr>
                            <w:jc w:val="center"/>
                            <w:rPr>
                              <w:rFonts w:ascii="Arial Narrow" w:hAnsi="Arial Narrow"/>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6C02DE" id="Cuadro de texto 1" o:spid="_x0000_s1027" type="#_x0000_t202" style="position:absolute;margin-left:76.5pt;margin-top:9.05pt;width:296.85pt;height:2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HEGDGwIAADMEAAAOAAAAZHJzL2Uyb0RvYy54bWysU02P2yAQvVfqf0DcGzvZJJtYcVbprlJV&#13;&#10;inZXylZ7JhhiS5ihQGKnv74Ddj607anqBQZmmI/3HouHtlbkKKyrQOd0OEgpEZpDUel9Tn+8rb/M&#13;&#10;KHGe6YIp0CKnJ+How/Lzp0VjMjGCElQhLMEk2mWNyWnpvcmSxPFS1MwNwAiNTgm2Zh6Pdp8UljWY&#13;&#10;vVbJKE2nSQO2MBa4cA5vnzonXcb8UgruX6R0whOVU+zNx9XGdRfWZLlg2d4yU1a8b4P9Qxc1qzQW&#13;&#10;vaR6Yp6Rg63+SFVX3IID6Qcc6gSkrLiIM+A0w/TDNNuSGRFnQXCcucDk/l9a/nzcmldLfPsVWiQw&#13;&#10;ANIYlzm8DPO00tZhx04J+hHC0wU20XrC8fLufjqfzyeUcPSNZuksjbgm19fGOv9NQE2CkVOLtES0&#13;&#10;2HHjPFbE0HNIKKZhXSkVqVGaNDmd3k3S+ODiwRdK48Nrr8Hy7a4lVXEzxw6KE45noWPeGb6usIcN&#13;&#10;c/6VWaQaJ0L5+hdcpAKsBb1FSQn219/uQzwygF5KGpROTt3PA7OCEvVdIzfz4XgctBYP48n9CA/2&#13;&#10;1rO79ehD/QioziF+FMOjGeK9OpvSQv2OKl+FquhimmPtnPqz+eg7QeMv4WK1ikGoLsP8Rm8ND6kD&#13;&#10;qgHht/adWdPT4JHAZziLjGUf2OhiOz5WBw+yilQFnDtUe/hRmZHB/hcF6d+eY9T1ry9/AwAA//8D&#13;&#10;AFBLAwQUAAYACAAAACEAONC8G+UAAAAOAQAADwAAAGRycy9kb3ducmV2LnhtbEyPT0/CQBDF7yZ+&#13;&#10;h82QeJMtRUpTuiWkhpgYOYBcvE27S9uwf2p3geqndzzpZTIvM/Pm/fL1aDS7qsF3zgqYTSNgytZO&#13;&#10;drYRcHzfPqbAfEArUTurBHwpD+vi/i7HTLqb3avrITSMTKzPUEAbQp9x7utWGfRT1ytLs5MbDAaS&#13;&#10;Q8PlgDcyN5rHUZRwg52lDy32qmxVfT5cjIDXcrvDfRWb9FuXL2+nTf95/FgI8TAZn1dUNitgQY3h&#13;&#10;7wJ+GSg/FBSschcrPdOkF3MCCtSkM2C0sHxKlsAqAUk8B17k/D9G8QMAAP//AwBQSwECLQAUAAYA&#13;&#10;CAAAACEAtoM4kv4AAADhAQAAEwAAAAAAAAAAAAAAAAAAAAAAW0NvbnRlbnRfVHlwZXNdLnhtbFBL&#13;&#10;AQItABQABgAIAAAAIQA4/SH/1gAAAJQBAAALAAAAAAAAAAAAAAAAAC8BAABfcmVscy8ucmVsc1BL&#13;&#10;AQItABQABgAIAAAAIQB6HEGDGwIAADMEAAAOAAAAAAAAAAAAAAAAAC4CAABkcnMvZTJvRG9jLnht&#13;&#10;bFBLAQItABQABgAIAAAAIQA40Lwb5QAAAA4BAAAPAAAAAAAAAAAAAAAAAHUEAABkcnMvZG93bnJl&#13;&#10;di54bWxQSwUGAAAAAAQABADzAAAAhwUAAAAA&#13;&#10;" filled="f" stroked="f" strokeweight=".5pt">
              <v:textbox>
                <w:txbxContent>
                  <w:p w14:paraId="6F943018" w14:textId="0B439960" w:rsidR="000A2DB9" w:rsidRPr="00170BAA" w:rsidRDefault="00E578EE" w:rsidP="000A2DB9">
                    <w:pPr>
                      <w:jc w:val="center"/>
                      <w:rPr>
                        <w:rFonts w:ascii="Arial Narrow" w:hAnsi="Arial Narrow"/>
                        <w:b/>
                        <w:bCs/>
                        <w:sz w:val="20"/>
                        <w:szCs w:val="20"/>
                      </w:rPr>
                    </w:pPr>
                    <w:r>
                      <w:rPr>
                        <w:rFonts w:ascii="Arial Narrow" w:eastAsia="Times New Roman" w:hAnsi="Arial Narrow" w:cs="Arial"/>
                        <w:b/>
                        <w:bCs/>
                        <w:color w:val="0070C0"/>
                        <w:sz w:val="20"/>
                        <w:szCs w:val="20"/>
                      </w:rPr>
                      <w:t xml:space="preserve">PROCESO </w:t>
                    </w:r>
                    <w:r w:rsidR="000A2DB9">
                      <w:rPr>
                        <w:rFonts w:ascii="Arial Narrow" w:eastAsia="Times New Roman" w:hAnsi="Arial Narrow" w:cs="Arial"/>
                        <w:b/>
                        <w:bCs/>
                        <w:color w:val="0070C0"/>
                        <w:sz w:val="20"/>
                        <w:szCs w:val="20"/>
                      </w:rPr>
                      <w:t>GESTIÓN</w:t>
                    </w:r>
                    <w:r>
                      <w:rPr>
                        <w:rFonts w:ascii="Arial Narrow" w:eastAsia="Times New Roman" w:hAnsi="Arial Narrow" w:cs="Arial"/>
                        <w:b/>
                        <w:bCs/>
                        <w:color w:val="0070C0"/>
                        <w:sz w:val="20"/>
                        <w:szCs w:val="20"/>
                      </w:rPr>
                      <w:t xml:space="preserve"> </w:t>
                    </w:r>
                    <w:r w:rsidR="000A2DB9">
                      <w:rPr>
                        <w:rFonts w:ascii="Arial Narrow" w:eastAsia="Times New Roman" w:hAnsi="Arial Narrow" w:cs="Arial"/>
                        <w:b/>
                        <w:bCs/>
                        <w:color w:val="0070C0"/>
                        <w:sz w:val="20"/>
                        <w:szCs w:val="20"/>
                      </w:rPr>
                      <w:t xml:space="preserve">CONTRACTUAL </w:t>
                    </w:r>
                  </w:p>
                  <w:p w14:paraId="42D2E6E4" w14:textId="20FEF1EF" w:rsidR="00663CC8" w:rsidRPr="00663CC8" w:rsidRDefault="00663CC8" w:rsidP="00663CC8">
                    <w:pPr>
                      <w:jc w:val="center"/>
                      <w:rPr>
                        <w:rFonts w:ascii="Arial Narrow" w:hAnsi="Arial Narrow"/>
                        <w:b/>
                        <w:bCs/>
                        <w:sz w:val="22"/>
                        <w:szCs w:val="22"/>
                      </w:rPr>
                    </w:pPr>
                  </w:p>
                </w:txbxContent>
              </v:textbox>
            </v:shape>
          </w:pict>
        </mc:Fallback>
      </mc:AlternateContent>
    </w:r>
    <w:r w:rsidR="00CE3420" w:rsidRPr="006C08C0">
      <w:rPr>
        <w:noProof/>
        <w:lang w:val="es-CO" w:eastAsia="es-CO"/>
      </w:rPr>
      <w:drawing>
        <wp:anchor distT="0" distB="0" distL="114300" distR="114300" simplePos="0" relativeHeight="251659264" behindDoc="1" locked="0" layoutInCell="1" allowOverlap="1" wp14:anchorId="10FBAAA7" wp14:editId="75AF6C41">
          <wp:simplePos x="0" y="0"/>
          <wp:positionH relativeFrom="column">
            <wp:posOffset>-1080135</wp:posOffset>
          </wp:positionH>
          <wp:positionV relativeFrom="paragraph">
            <wp:posOffset>-234950</wp:posOffset>
          </wp:positionV>
          <wp:extent cx="7778750" cy="10066655"/>
          <wp:effectExtent l="0" t="0" r="6350" b="444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p>
  <w:p w14:paraId="4872AD37" w14:textId="3EC95BDF" w:rsidR="00663CC8" w:rsidRDefault="00663CC8">
    <w:pPr>
      <w:pStyle w:val="Encabezado"/>
    </w:pPr>
  </w:p>
  <w:p w14:paraId="2FC393D4" w14:textId="29DE3F3D" w:rsidR="00663CC8" w:rsidRDefault="00107947">
    <w:pPr>
      <w:pStyle w:val="Encabezado"/>
    </w:pPr>
    <w:r>
      <w:rPr>
        <w:noProof/>
        <w:lang w:val="es-CO" w:eastAsia="es-CO"/>
      </w:rPr>
      <mc:AlternateContent>
        <mc:Choice Requires="wps">
          <w:drawing>
            <wp:anchor distT="0" distB="0" distL="114300" distR="114300" simplePos="0" relativeHeight="251666432" behindDoc="0" locked="0" layoutInCell="1" allowOverlap="1" wp14:anchorId="34C3104D" wp14:editId="5AC42753">
              <wp:simplePos x="0" y="0"/>
              <wp:positionH relativeFrom="column">
                <wp:posOffset>4935855</wp:posOffset>
              </wp:positionH>
              <wp:positionV relativeFrom="paragraph">
                <wp:posOffset>69850</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05518A31" w14:textId="1CC4D5D4" w:rsidR="00663CC8" w:rsidRPr="00663CC8" w:rsidRDefault="00663CC8" w:rsidP="00663CC8">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107947">
                            <w:rPr>
                              <w:rFonts w:ascii="Arial Narrow" w:eastAsia="Times New Roman" w:hAnsi="Arial Narrow" w:cs="Arial"/>
                              <w:color w:val="000000"/>
                              <w:sz w:val="18"/>
                              <w:szCs w:val="18"/>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3104D" id="Cuadro de texto 5" o:spid="_x0000_s1028" type="#_x0000_t202" style="position:absolute;margin-left:388.65pt;margin-top:5.5pt;width:83.5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v/NAIAAF8EAAAOAAAAZHJzL2Uyb0RvYy54bWysVFFv2jAQfp+0/2D5fSRQYC0iVIyKaRJq&#10;K9Gpz8axSSTb59mGhP36nR1CWbenaS/O2Xf+7u67z5nft1qRo3C+BlPQ4SCnRBgOZW32Bf3+sv50&#10;S4kPzJRMgREFPQlP7xcfP8wbOxMjqECVwhEEMX7W2IJWIdhZlnleCc38AKww6JTgNAu4dfusdKxB&#10;dK2yUZ5PswZcaR1w4T2ePnROukj4UgoenqT0IhBVUKwtpNWldRfXbDFns71jtqr5uQz2D1VoVhtM&#10;eoF6YIGRg6v/gNI1d+BBhgEHnYGUNRepB+xmmL/rZlsxK1IvSI63F5r8/4Plj8dnR+qyoBNKDNM4&#10;otWBlQ5IKUgQbQAyiSQ11s8wdmsxOrRfoMVh9+ceD2PvrXQ6frErgn6k+3ShGJEIj5fyaT6eoIuj&#10;b3QzvZ0k+OzttnU+fBWgSTQK6nCEiVl23PiAlWBoHxKTGVjXSqUxKkOagk5vEP43D95QBi/GHrpa&#10;oxXaXZsaH/V97KA8YXsOOpV4y9c11rBhPjwzh7LAslHq4QkXqQBzwdmipAL382/nMR6nhV5KGpRZ&#10;Qf2PA3OCEvXN4BzvhuNx1GXajCefR7hx157dtccc9ApQyUN8VJYnM8YH1ZvSgX7FF7GMWdHFDMfc&#10;BQ29uQqd+PFFcbFcpiBUomVhY7aWR+jIXWT4pX1lzp7HEKXwCL0g2ezdNLrYjvXlIYCs06gizx2r&#10;Z/pRxWmC5xcXn8n1PkW9/RcWvwAAAP//AwBQSwMEFAAGAAgAAAAhADt6nJThAAAACQEAAA8AAABk&#10;cnMvZG93bnJldi54bWxMj8FOwzAQRO9I/IO1SNyo0zaQEOJUVaQKCdFDSy/cNrGbRMTrELtt4OtZ&#10;TnDcmafZmXw12V6czeg7RwrmswiEodrpjhoFh7fNXQrCBySNvSOj4Mt4WBXXVzlm2l1oZ8770AgO&#10;IZ+hgjaEIZPS162x6GduMMTe0Y0WA59jI/WIFw63vVxE0YO02BF/aHEwZWvqj/3JKngpN1vcVQub&#10;fvfl8+txPXwe3u+Vur2Z1k8ggpnCHwy/9bk6FNypcifSXvQKkiRZMsrGnDcx8BjHLFQK4nQJssjl&#10;/wXFDwAAAP//AwBQSwECLQAUAAYACAAAACEAtoM4kv4AAADhAQAAEwAAAAAAAAAAAAAAAAAAAAAA&#10;W0NvbnRlbnRfVHlwZXNdLnhtbFBLAQItABQABgAIAAAAIQA4/SH/1gAAAJQBAAALAAAAAAAAAAAA&#10;AAAAAC8BAABfcmVscy8ucmVsc1BLAQItABQABgAIAAAAIQDJoDv/NAIAAF8EAAAOAAAAAAAAAAAA&#10;AAAAAC4CAABkcnMvZTJvRG9jLnhtbFBLAQItABQABgAIAAAAIQA7epyU4QAAAAkBAAAPAAAAAAAA&#10;AAAAAAAAAI4EAABkcnMvZG93bnJldi54bWxQSwUGAAAAAAQABADzAAAAnAUAAAAA&#10;" filled="f" stroked="f" strokeweight=".5pt">
              <v:textbox>
                <w:txbxContent>
                  <w:p w14:paraId="05518A31" w14:textId="1CC4D5D4" w:rsidR="00663CC8" w:rsidRPr="00663CC8" w:rsidRDefault="00663CC8" w:rsidP="00663CC8">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107947">
                      <w:rPr>
                        <w:rFonts w:ascii="Arial Narrow" w:eastAsia="Times New Roman" w:hAnsi="Arial Narrow" w:cs="Arial"/>
                        <w:color w:val="000000"/>
                        <w:sz w:val="18"/>
                        <w:szCs w:val="18"/>
                      </w:rPr>
                      <w:t>01</w:t>
                    </w:r>
                  </w:p>
                </w:txbxContent>
              </v:textbox>
            </v:shape>
          </w:pict>
        </mc:Fallback>
      </mc:AlternateContent>
    </w:r>
    <w:r w:rsidR="000A2DB9">
      <w:rPr>
        <w:noProof/>
        <w:lang w:val="es-CO" w:eastAsia="es-CO"/>
      </w:rPr>
      <mc:AlternateContent>
        <mc:Choice Requires="wps">
          <w:drawing>
            <wp:anchor distT="0" distB="0" distL="114300" distR="114300" simplePos="0" relativeHeight="251662336" behindDoc="0" locked="0" layoutInCell="1" allowOverlap="1" wp14:anchorId="21DEF68E" wp14:editId="246C4C51">
              <wp:simplePos x="0" y="0"/>
              <wp:positionH relativeFrom="column">
                <wp:posOffset>971865</wp:posOffset>
              </wp:positionH>
              <wp:positionV relativeFrom="paragraph">
                <wp:posOffset>124800</wp:posOffset>
              </wp:positionV>
              <wp:extent cx="3769995" cy="46005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460055"/>
                      </a:xfrm>
                      <a:prstGeom prst="rect">
                        <a:avLst/>
                      </a:prstGeom>
                      <a:noFill/>
                      <a:ln w="6350">
                        <a:noFill/>
                      </a:ln>
                    </wps:spPr>
                    <wps:txbx>
                      <w:txbxContent>
                        <w:p w14:paraId="395D72A8" w14:textId="34A8ACC0" w:rsidR="00663CC8" w:rsidRPr="00E52231" w:rsidRDefault="00442F01" w:rsidP="00E52231">
                          <w:pPr>
                            <w:jc w:val="center"/>
                            <w:rPr>
                              <w:rFonts w:ascii="Arial Narrow" w:hAnsi="Arial Narrow"/>
                              <w:b/>
                              <w:bCs/>
                              <w:color w:val="FF0000"/>
                              <w:sz w:val="22"/>
                              <w:szCs w:val="22"/>
                            </w:rPr>
                          </w:pPr>
                          <w:r w:rsidRPr="00442F01">
                            <w:rPr>
                              <w:rFonts w:ascii="Arial Narrow" w:eastAsia="Times New Roman" w:hAnsi="Arial Narrow" w:cs="Arial"/>
                              <w:b/>
                              <w:bCs/>
                              <w:sz w:val="22"/>
                              <w:szCs w:val="22"/>
                            </w:rPr>
                            <w:t>MEMORANDO SOLICITUD DE INICIO SANCIONATORIO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DEF68E" id="Cuadro de texto 2" o:spid="_x0000_s1029" type="#_x0000_t202" style="position:absolute;margin-left:76.5pt;margin-top:9.85pt;width:296.85pt;height:36.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n0NQIAAF8EAAAOAAAAZHJzL2Uyb0RvYy54bWysVN1v2jAQf5+0/8Hy+0j4bIkIFaNimoTa&#10;SnTqs3FsEsnxebYhYX/9zg6hqNvTtBdz9l3u/Pswi4e2VuQkrKtA53Q4SCkRmkNR6UNOf7xuvtxT&#10;4jzTBVOgRU7PwtGH5edPi8ZkYgQlqEJYgk20yxqT09J7kyWJ46WomRuAERqTEmzNPG7tISksa7B7&#10;rZJRms6SBmxhLHDhHJ4+dkm6jP2lFNw/S+mEJyqneDcfVxvXfViT5YJlB8tMWfHLNdg/3KJmlcah&#10;11aPzDNytNUfreqKW3Ag/YBDnYCUFRcRA6IZph/Q7EpmRMSC5Dhzpcn9v7b86fRiSVXkdESJZjVK&#10;tD6ywgIpBPGi9UBGgaTGuAxrdwarffsVWhS7P3d4GLC30tbhF1ERzCPd5yvF2IlwPBzfzebz+ZQS&#10;jrnJLE2n09Amef/aWOe/CahJCHJqUcLILDttne9K+5IwTMOmUirKqDRpcjobT9P4wTWDzZXGGQFD&#10;d9cQ+XbfRuDjHsceijPCs9C5xBm+qfAOW+b8C7NoC0SEVvfPuEgFOAsuESUl2F9/Ow/1qBZmKWnQ&#10;Zjl1P4/MCkrUd406zoeTSfBl3EymdyPc2NvM/jajj/Ua0MlDfFSGxzDUe9WH0kL9hi9iFaZiimmO&#10;s3Pq+3DtO/Pji+JitYpF6ETD/FbvDA+tA6uB4df2jVlzkSFY4Ql6Q7LsgxpdbafH6uhBVlGqwHPH&#10;6oV+dHEU+/LiwjO53ceq9/+F5W8AAAD//wMAUEsDBBQABgAIAAAAIQCS8KOC4AAAAAkBAAAPAAAA&#10;ZHJzL2Rvd25yZXYueG1sTI/NTsMwEITvSLyDtUjcqNNA/0KcqopUISE4tPTCzYm3SYS9DrHbBp6e&#10;5QS3Ge1o9pt8PTorzjiEzpOC6SQBgVR701Gj4PC2vVuCCFGT0dYTKvjCAOvi+irXmfEX2uF5HxvB&#10;JRQyraCNsc+kDHWLToeJ75H4dvSD05Ht0Egz6AuXOyvTJJlLpzviD63usWyx/tifnILncvuqd1Xq&#10;lt+2fHo5bvrPw/tMqdubcfMIIuIY/8Lwi8/oUDBT5U9kgrDsZ/e8JbJYLUBwYPEwZ1EpWKVTkEUu&#10;/y8ofgAAAP//AwBQSwECLQAUAAYACAAAACEAtoM4kv4AAADhAQAAEwAAAAAAAAAAAAAAAAAAAAAA&#10;W0NvbnRlbnRfVHlwZXNdLnhtbFBLAQItABQABgAIAAAAIQA4/SH/1gAAAJQBAAALAAAAAAAAAAAA&#10;AAAAAC8BAABfcmVscy8ucmVsc1BLAQItABQABgAIAAAAIQBQjAn0NQIAAF8EAAAOAAAAAAAAAAAA&#10;AAAAAC4CAABkcnMvZTJvRG9jLnhtbFBLAQItABQABgAIAAAAIQCS8KOC4AAAAAkBAAAPAAAAAAAA&#10;AAAAAAAAAI8EAABkcnMvZG93bnJldi54bWxQSwUGAAAAAAQABADzAAAAnAUAAAAA&#10;" filled="f" stroked="f" strokeweight=".5pt">
              <v:textbox>
                <w:txbxContent>
                  <w:p w14:paraId="395D72A8" w14:textId="34A8ACC0" w:rsidR="00663CC8" w:rsidRPr="00E52231" w:rsidRDefault="00442F01" w:rsidP="00E52231">
                    <w:pPr>
                      <w:jc w:val="center"/>
                      <w:rPr>
                        <w:rFonts w:ascii="Arial Narrow" w:hAnsi="Arial Narrow"/>
                        <w:b/>
                        <w:bCs/>
                        <w:color w:val="FF0000"/>
                        <w:sz w:val="22"/>
                        <w:szCs w:val="22"/>
                      </w:rPr>
                    </w:pPr>
                    <w:r w:rsidRPr="00442F01">
                      <w:rPr>
                        <w:rFonts w:ascii="Arial Narrow" w:eastAsia="Times New Roman" w:hAnsi="Arial Narrow" w:cs="Arial"/>
                        <w:b/>
                        <w:bCs/>
                        <w:sz w:val="22"/>
                        <w:szCs w:val="22"/>
                      </w:rPr>
                      <w:t>MEMORANDO SOLICITUD DE INICIO SANCIONATORIO CONTRACTUAL</w:t>
                    </w:r>
                  </w:p>
                </w:txbxContent>
              </v:textbox>
            </v:shape>
          </w:pict>
        </mc:Fallback>
      </mc:AlternateContent>
    </w:r>
  </w:p>
  <w:p w14:paraId="27EA16E4" w14:textId="26370FD4" w:rsidR="00663CC8" w:rsidRDefault="00663CC8">
    <w:pPr>
      <w:pStyle w:val="Encabezado"/>
    </w:pPr>
  </w:p>
  <w:p w14:paraId="079A3A48" w14:textId="2966EBF1" w:rsidR="00663CC8" w:rsidRDefault="00107947">
    <w:pPr>
      <w:pStyle w:val="Encabezado"/>
    </w:pPr>
    <w:r>
      <w:rPr>
        <w:noProof/>
        <w:lang w:val="es-CO" w:eastAsia="es-CO"/>
      </w:rPr>
      <mc:AlternateContent>
        <mc:Choice Requires="wps">
          <w:drawing>
            <wp:anchor distT="0" distB="0" distL="114300" distR="114300" simplePos="0" relativeHeight="251668480" behindDoc="0" locked="0" layoutInCell="1" allowOverlap="1" wp14:anchorId="68665F33" wp14:editId="77881F0F">
              <wp:simplePos x="0" y="0"/>
              <wp:positionH relativeFrom="column">
                <wp:posOffset>4889500</wp:posOffset>
              </wp:positionH>
              <wp:positionV relativeFrom="paragraph">
                <wp:posOffset>45085</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6AEF13E2" w14:textId="082F086A" w:rsidR="00663CC8" w:rsidRPr="00663CC8" w:rsidRDefault="00663CC8" w:rsidP="00663CC8">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107947">
                            <w:rPr>
                              <w:rFonts w:ascii="Arial Narrow" w:eastAsia="Times New Roman" w:hAnsi="Arial Narrow" w:cs="Arial"/>
                              <w:color w:val="000000"/>
                              <w:sz w:val="18"/>
                              <w:szCs w:val="18"/>
                            </w:rPr>
                            <w:t>24/10</w:t>
                          </w:r>
                          <w:r w:rsidR="000A2DB9" w:rsidRPr="000A2DB9">
                            <w:rPr>
                              <w:rFonts w:ascii="Arial Narrow" w:eastAsia="Times New Roman" w:hAnsi="Arial Narrow" w:cs="Arial"/>
                              <w:color w:val="000000"/>
                              <w:sz w:val="18"/>
                              <w:szCs w:val="18"/>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65F33" id="Cuadro de texto 6" o:spid="_x0000_s1030" type="#_x0000_t202" style="position:absolute;margin-left:385pt;margin-top:3.55pt;width:89.2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m4MwIAAF8EAAAOAAAAZHJzL2Uyb0RvYy54bWysVE2P2yAQvVfqf0DcG+e7qRVnlWaVqtJq&#10;d6VstWeCIbYEDAUSO/31HXCcjbY9Vb3ggRlm5r03eHnXakVOwvkaTEFHgyElwnAoa3Mo6I+X7acF&#10;JT4wUzIFRhT0LDy9W338sGxsLsZQgSqFI5jE+LyxBa1CsHmWeV4JzfwArDDolOA0C7h1h6x0rMHs&#10;WmXj4XCeNeBK64AL7/H0vnPSVcovpeDhSUovAlEFxd5CWl1a93HNVkuWHxyzVc0vbbB/6EKz2mDR&#10;a6p7Fhg5uvqPVLrmDjzIMOCgM5Cy5iJhQDSj4Ts0u4pZkbAgOd5eafL/Ly1/PD07UpcFnVNimEaJ&#10;NkdWOiClIEG0Acg8ktRYn2PszmJ0aL9Ci2L35x4PI/ZWOh2/iIqgH+k+XynGTITHS6PJeDFFF0ff&#10;eDJfzGYxTfZ22zofvgnQJBoFdShhYpadHnzoQvuQWMzAtlYqyagMaRDHZDZMF64eTK4M1ogYul6j&#10;Fdp9m4BPexx7KM8Iz0E3Jd7ybY09PDAfnpnDscC2cdTDEy5SAdaCi0VJBe7X385jPKqFXkoaHLOC&#10;+p9H5gQl6rtBHb+MppGNkDbT2ecxbtytZ3/rMUe9AZzkET4qy5MZ44PqTelAv+KLWMeq6GKGY+2C&#10;ht7chG748UVxsV6nIJxEy8KD2VkeU0dWI8Mv7Stz9iJDHIVH6AeS5e/U6GI7PdbHALJOUkWeO1Yv&#10;9OMUJ7EvLy4+k9t9inr7L6x+AwAA//8DAFBLAwQUAAYACAAAACEAneHgDOAAAAAIAQAADwAAAGRy&#10;cy9kb3ducmV2LnhtbEyPT0vDQBDF74LfYRnBm920RBtjNqUEiiB6aO3F2yQ7TYL7J2a3bfTTO57q&#10;7Q1veO/3itVkjTjRGHrvFMxnCQhyjde9axXs3zd3GYgQ0Wk03pGCbwqwKq+vCsy1P7stnXaxFRzi&#10;Qo4KuhiHXMrQdGQxzPxAjr2DHy1GPsdW6hHPHG6NXCTJg7TYO27ocKCqo+Zzd7QKXqrNG27rhc1+&#10;TPX8elgPX/uPe6Vub6b1E4hIU7w8wx8+o0PJTLU/Oh2EUbBcJrwlspiDYP8xzVIQtYI0TUGWhfw/&#10;oPwFAAD//wMAUEsBAi0AFAAGAAgAAAAhALaDOJL+AAAA4QEAABMAAAAAAAAAAAAAAAAAAAAAAFtD&#10;b250ZW50X1R5cGVzXS54bWxQSwECLQAUAAYACAAAACEAOP0h/9YAAACUAQAACwAAAAAAAAAAAAAA&#10;AAAvAQAAX3JlbHMvLnJlbHNQSwECLQAUAAYACAAAACEAwAr5uDMCAABfBAAADgAAAAAAAAAAAAAA&#10;AAAuAgAAZHJzL2Uyb0RvYy54bWxQSwECLQAUAAYACAAAACEAneHgDOAAAAAIAQAADwAAAAAAAAAA&#10;AAAAAACNBAAAZHJzL2Rvd25yZXYueG1sUEsFBgAAAAAEAAQA8wAAAJoFAAAAAA==&#10;" filled="f" stroked="f" strokeweight=".5pt">
              <v:textbox>
                <w:txbxContent>
                  <w:p w14:paraId="6AEF13E2" w14:textId="082F086A" w:rsidR="00663CC8" w:rsidRPr="00663CC8" w:rsidRDefault="00663CC8" w:rsidP="00663CC8">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107947">
                      <w:rPr>
                        <w:rFonts w:ascii="Arial Narrow" w:eastAsia="Times New Roman" w:hAnsi="Arial Narrow" w:cs="Arial"/>
                        <w:color w:val="000000"/>
                        <w:sz w:val="18"/>
                        <w:szCs w:val="18"/>
                      </w:rPr>
                      <w:t>24/10</w:t>
                    </w:r>
                    <w:r w:rsidR="000A2DB9" w:rsidRPr="000A2DB9">
                      <w:rPr>
                        <w:rFonts w:ascii="Arial Narrow" w:eastAsia="Times New Roman" w:hAnsi="Arial Narrow" w:cs="Arial"/>
                        <w:color w:val="000000"/>
                        <w:sz w:val="18"/>
                        <w:szCs w:val="18"/>
                      </w:rPr>
                      <w:t>/2024</w:t>
                    </w:r>
                  </w:p>
                </w:txbxContent>
              </v:textbox>
            </v:shape>
          </w:pict>
        </mc:Fallback>
      </mc:AlternateContent>
    </w:r>
  </w:p>
  <w:p w14:paraId="0A41CA3C" w14:textId="16EFA9A9" w:rsidR="00663CC8" w:rsidRDefault="00663CC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AC6B" w14:textId="77777777" w:rsidR="00E578EE" w:rsidRDefault="00E578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310EBE"/>
    <w:multiLevelType w:val="hybridMultilevel"/>
    <w:tmpl w:val="36FE24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311C84"/>
    <w:multiLevelType w:val="multilevel"/>
    <w:tmpl w:val="ABEC2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E03497"/>
    <w:multiLevelType w:val="hybridMultilevel"/>
    <w:tmpl w:val="87AC33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917914"/>
    <w:multiLevelType w:val="hybridMultilevel"/>
    <w:tmpl w:val="B1CEA6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C4310CF"/>
    <w:multiLevelType w:val="hybridMultilevel"/>
    <w:tmpl w:val="073E2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8"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314A49"/>
    <w:multiLevelType w:val="hybridMultilevel"/>
    <w:tmpl w:val="06CE5B84"/>
    <w:lvl w:ilvl="0" w:tplc="12D4C8C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93473261">
    <w:abstractNumId w:val="0"/>
  </w:num>
  <w:num w:numId="2" w16cid:durableId="697854543">
    <w:abstractNumId w:val="7"/>
  </w:num>
  <w:num w:numId="3" w16cid:durableId="96100556">
    <w:abstractNumId w:val="1"/>
  </w:num>
  <w:num w:numId="4" w16cid:durableId="1206218780">
    <w:abstractNumId w:val="8"/>
  </w:num>
  <w:num w:numId="5" w16cid:durableId="1775830480">
    <w:abstractNumId w:val="22"/>
  </w:num>
  <w:num w:numId="6" w16cid:durableId="2125221742">
    <w:abstractNumId w:val="26"/>
  </w:num>
  <w:num w:numId="7" w16cid:durableId="1922644046">
    <w:abstractNumId w:val="10"/>
  </w:num>
  <w:num w:numId="8" w16cid:durableId="1659573504">
    <w:abstractNumId w:val="23"/>
  </w:num>
  <w:num w:numId="9" w16cid:durableId="1883321547">
    <w:abstractNumId w:val="11"/>
  </w:num>
  <w:num w:numId="10" w16cid:durableId="640161825">
    <w:abstractNumId w:val="13"/>
  </w:num>
  <w:num w:numId="11" w16cid:durableId="972759826">
    <w:abstractNumId w:val="12"/>
  </w:num>
  <w:num w:numId="12" w16cid:durableId="1313480624">
    <w:abstractNumId w:val="9"/>
  </w:num>
  <w:num w:numId="13" w16cid:durableId="1926260061">
    <w:abstractNumId w:val="20"/>
  </w:num>
  <w:num w:numId="14" w16cid:durableId="195584921">
    <w:abstractNumId w:val="19"/>
  </w:num>
  <w:num w:numId="15" w16cid:durableId="1642878070">
    <w:abstractNumId w:val="4"/>
  </w:num>
  <w:num w:numId="16" w16cid:durableId="2136829606">
    <w:abstractNumId w:val="21"/>
  </w:num>
  <w:num w:numId="17" w16cid:durableId="1736471577">
    <w:abstractNumId w:val="14"/>
  </w:num>
  <w:num w:numId="18" w16cid:durableId="1226453276">
    <w:abstractNumId w:val="25"/>
  </w:num>
  <w:num w:numId="19" w16cid:durableId="1956791729">
    <w:abstractNumId w:val="18"/>
  </w:num>
  <w:num w:numId="20" w16cid:durableId="95635234">
    <w:abstractNumId w:val="24"/>
  </w:num>
  <w:num w:numId="21" w16cid:durableId="440761955">
    <w:abstractNumId w:val="3"/>
  </w:num>
  <w:num w:numId="22" w16cid:durableId="1751734217">
    <w:abstractNumId w:val="17"/>
  </w:num>
  <w:num w:numId="23" w16cid:durableId="1161894213">
    <w:abstractNumId w:val="27"/>
  </w:num>
  <w:num w:numId="24" w16cid:durableId="1277560975">
    <w:abstractNumId w:val="5"/>
  </w:num>
  <w:num w:numId="25" w16cid:durableId="762067333">
    <w:abstractNumId w:val="2"/>
  </w:num>
  <w:num w:numId="26" w16cid:durableId="1374572560">
    <w:abstractNumId w:val="28"/>
  </w:num>
  <w:num w:numId="27" w16cid:durableId="1755323959">
    <w:abstractNumId w:val="6"/>
  </w:num>
  <w:num w:numId="28" w16cid:durableId="1727726021">
    <w:abstractNumId w:val="15"/>
  </w:num>
  <w:num w:numId="29" w16cid:durableId="17473390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16DEA"/>
    <w:rsid w:val="00040E7F"/>
    <w:rsid w:val="00052331"/>
    <w:rsid w:val="0005683B"/>
    <w:rsid w:val="000841FA"/>
    <w:rsid w:val="000852F1"/>
    <w:rsid w:val="000A2DB9"/>
    <w:rsid w:val="000A3B67"/>
    <w:rsid w:val="000C71B1"/>
    <w:rsid w:val="000D4D90"/>
    <w:rsid w:val="000F7E57"/>
    <w:rsid w:val="00107947"/>
    <w:rsid w:val="00125B28"/>
    <w:rsid w:val="0017077B"/>
    <w:rsid w:val="001845FE"/>
    <w:rsid w:val="001A2103"/>
    <w:rsid w:val="001B6019"/>
    <w:rsid w:val="001C2F00"/>
    <w:rsid w:val="001C4956"/>
    <w:rsid w:val="001D46B0"/>
    <w:rsid w:val="001E6960"/>
    <w:rsid w:val="001F0370"/>
    <w:rsid w:val="002412DE"/>
    <w:rsid w:val="002563F3"/>
    <w:rsid w:val="00287CA2"/>
    <w:rsid w:val="00292F01"/>
    <w:rsid w:val="002C059B"/>
    <w:rsid w:val="002F32E7"/>
    <w:rsid w:val="00362C72"/>
    <w:rsid w:val="00381551"/>
    <w:rsid w:val="003B0480"/>
    <w:rsid w:val="003B1149"/>
    <w:rsid w:val="003E13A1"/>
    <w:rsid w:val="003F75D6"/>
    <w:rsid w:val="00424A58"/>
    <w:rsid w:val="004406AA"/>
    <w:rsid w:val="004410A0"/>
    <w:rsid w:val="00442F01"/>
    <w:rsid w:val="004567C4"/>
    <w:rsid w:val="004701A5"/>
    <w:rsid w:val="00471609"/>
    <w:rsid w:val="00486CF7"/>
    <w:rsid w:val="004C3652"/>
    <w:rsid w:val="004E0E20"/>
    <w:rsid w:val="004F6A99"/>
    <w:rsid w:val="00511CF4"/>
    <w:rsid w:val="00525D24"/>
    <w:rsid w:val="005372F3"/>
    <w:rsid w:val="005862A4"/>
    <w:rsid w:val="0058757D"/>
    <w:rsid w:val="005A337C"/>
    <w:rsid w:val="005C1C1B"/>
    <w:rsid w:val="005D7096"/>
    <w:rsid w:val="005F4126"/>
    <w:rsid w:val="0060135D"/>
    <w:rsid w:val="0061208D"/>
    <w:rsid w:val="00625604"/>
    <w:rsid w:val="006436E1"/>
    <w:rsid w:val="00663CC8"/>
    <w:rsid w:val="00672F16"/>
    <w:rsid w:val="00680017"/>
    <w:rsid w:val="00690EF3"/>
    <w:rsid w:val="006A1834"/>
    <w:rsid w:val="006A59AF"/>
    <w:rsid w:val="006C08C0"/>
    <w:rsid w:val="006C72CD"/>
    <w:rsid w:val="006E71AD"/>
    <w:rsid w:val="006F66C7"/>
    <w:rsid w:val="007159F7"/>
    <w:rsid w:val="00741A37"/>
    <w:rsid w:val="00745C09"/>
    <w:rsid w:val="00767D2D"/>
    <w:rsid w:val="00767E52"/>
    <w:rsid w:val="0077708C"/>
    <w:rsid w:val="007966FB"/>
    <w:rsid w:val="007B7E02"/>
    <w:rsid w:val="0083139C"/>
    <w:rsid w:val="00864D42"/>
    <w:rsid w:val="008677C0"/>
    <w:rsid w:val="0089194D"/>
    <w:rsid w:val="008A587B"/>
    <w:rsid w:val="008B5065"/>
    <w:rsid w:val="008D1FE8"/>
    <w:rsid w:val="008F1D34"/>
    <w:rsid w:val="008F631C"/>
    <w:rsid w:val="00930215"/>
    <w:rsid w:val="009331BF"/>
    <w:rsid w:val="00951F3F"/>
    <w:rsid w:val="009719A1"/>
    <w:rsid w:val="00996407"/>
    <w:rsid w:val="00996C28"/>
    <w:rsid w:val="00997C68"/>
    <w:rsid w:val="00A00007"/>
    <w:rsid w:val="00A1138C"/>
    <w:rsid w:val="00A172AF"/>
    <w:rsid w:val="00A17ECD"/>
    <w:rsid w:val="00A22752"/>
    <w:rsid w:val="00A3733B"/>
    <w:rsid w:val="00AA3675"/>
    <w:rsid w:val="00AC321A"/>
    <w:rsid w:val="00AD169E"/>
    <w:rsid w:val="00AD3644"/>
    <w:rsid w:val="00B35CEA"/>
    <w:rsid w:val="00B60961"/>
    <w:rsid w:val="00B653B4"/>
    <w:rsid w:val="00B74DFF"/>
    <w:rsid w:val="00B7627A"/>
    <w:rsid w:val="00BA3EB5"/>
    <w:rsid w:val="00BC07E0"/>
    <w:rsid w:val="00BD732F"/>
    <w:rsid w:val="00BE2515"/>
    <w:rsid w:val="00BF5C93"/>
    <w:rsid w:val="00BF6389"/>
    <w:rsid w:val="00C01FF5"/>
    <w:rsid w:val="00C114FC"/>
    <w:rsid w:val="00C12751"/>
    <w:rsid w:val="00C6043F"/>
    <w:rsid w:val="00CB4797"/>
    <w:rsid w:val="00CC00A4"/>
    <w:rsid w:val="00CC686D"/>
    <w:rsid w:val="00CE3420"/>
    <w:rsid w:val="00CF21CB"/>
    <w:rsid w:val="00CF3813"/>
    <w:rsid w:val="00D04E7D"/>
    <w:rsid w:val="00D0550C"/>
    <w:rsid w:val="00D1435A"/>
    <w:rsid w:val="00D40894"/>
    <w:rsid w:val="00D40F52"/>
    <w:rsid w:val="00D4563A"/>
    <w:rsid w:val="00D5347F"/>
    <w:rsid w:val="00D811C1"/>
    <w:rsid w:val="00DB68EC"/>
    <w:rsid w:val="00DC533A"/>
    <w:rsid w:val="00DD10A6"/>
    <w:rsid w:val="00DE4073"/>
    <w:rsid w:val="00DF0DD3"/>
    <w:rsid w:val="00E52231"/>
    <w:rsid w:val="00E578EE"/>
    <w:rsid w:val="00E62484"/>
    <w:rsid w:val="00E64FE8"/>
    <w:rsid w:val="00E82820"/>
    <w:rsid w:val="00EA54E0"/>
    <w:rsid w:val="00EA64B7"/>
    <w:rsid w:val="00EB2238"/>
    <w:rsid w:val="00EB3765"/>
    <w:rsid w:val="00EE4493"/>
    <w:rsid w:val="00F239F6"/>
    <w:rsid w:val="00F40A2C"/>
    <w:rsid w:val="00F41088"/>
    <w:rsid w:val="00F440E5"/>
    <w:rsid w:val="00FD55AC"/>
    <w:rsid w:val="00FE020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aliases w:val="HOJA,Bolita,List Paragraph,Párrafo de lista4,BOLADEF,Párrafo de lista3,Párrafo de lista21,BOLA,Nivel 1 OS,Colorful List Accent 1,Colorful List - Accent 11,Bullet List,FooterText,numbered,Paragraphe de liste1,Bulletr List Paragraph,列出段落"/>
    <w:basedOn w:val="Normal"/>
    <w:link w:val="PrrafodelistaCar"/>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customStyle="1" w:styleId="Mencinsinresolver1">
    <w:name w:val="Mención sin resolver1"/>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Bullet List Car,FooterText Car"/>
    <w:link w:val="Prrafodelista"/>
    <w:uiPriority w:val="34"/>
    <w:qFormat/>
    <w:rsid w:val="00107947"/>
    <w:rPr>
      <w:rFonts w:eastAsiaTheme="minorHAns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ontratos.gov.co/consultas/detalleProceso.do?numConstancia=13-19-161185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4ec2d0a9858510821896a34e4721dc19">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1091d6cbe64f064966edc4003963b97d"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1646E-771B-4C04-B7C2-9D5EADFEF53C}">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2.xml><?xml version="1.0" encoding="utf-8"?>
<ds:datastoreItem xmlns:ds="http://schemas.openxmlformats.org/officeDocument/2006/customXml" ds:itemID="{AE4D0386-FC6C-4E4C-91C8-4BA4087B070D}">
  <ds:schemaRefs>
    <ds:schemaRef ds:uri="http://schemas.microsoft.com/sharepoint/v3/contenttype/forms"/>
  </ds:schemaRefs>
</ds:datastoreItem>
</file>

<file path=customXml/itemProps3.xml><?xml version="1.0" encoding="utf-8"?>
<ds:datastoreItem xmlns:ds="http://schemas.openxmlformats.org/officeDocument/2006/customXml" ds:itemID="{033764B3-5CAF-42CA-9ECF-45109ECD7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50254-ce02-4f7f-b872-c4abca96836c"/>
    <ds:schemaRef ds:uri="491b060b-d92c-4001-ac18-5d21cd5b8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2411</Words>
  <Characters>13238</Characters>
  <Application>Microsoft Office Word</Application>
  <DocSecurity>0</DocSecurity>
  <Lines>529</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edison.garzonf@hotmail.com</cp:lastModifiedBy>
  <cp:revision>17</cp:revision>
  <cp:lastPrinted>2022-12-09T13:02:00Z</cp:lastPrinted>
  <dcterms:created xsi:type="dcterms:W3CDTF">2022-12-09T17:17:00Z</dcterms:created>
  <dcterms:modified xsi:type="dcterms:W3CDTF">2025-11-11T01:10:00Z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